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5AD3" w14:textId="3F31C65C" w:rsidR="009017A8" w:rsidRPr="00264E98" w:rsidRDefault="009017A8" w:rsidP="7D66C421">
      <w:pPr>
        <w:pStyle w:val="a3"/>
        <w:rPr>
          <w:lang w:val="ru-RU"/>
        </w:rPr>
      </w:pPr>
    </w:p>
    <w:p w14:paraId="6E9029F7" w14:textId="77777777" w:rsidR="00C42B31" w:rsidRDefault="00C42B31">
      <w:pPr>
        <w:jc w:val="center"/>
        <w:rPr>
          <w:b/>
          <w:sz w:val="24"/>
          <w:szCs w:val="24"/>
          <w:lang w:eastAsia="x-none"/>
        </w:rPr>
      </w:pPr>
      <w:r w:rsidRPr="00264E98">
        <w:rPr>
          <w:b/>
          <w:sz w:val="24"/>
          <w:szCs w:val="24"/>
          <w:lang w:val="x-none" w:eastAsia="x-none"/>
        </w:rPr>
        <w:t xml:space="preserve">ДОГОВОР № </w:t>
      </w:r>
      <w:r w:rsidR="0023101C" w:rsidRPr="00264E98">
        <w:rPr>
          <w:b/>
          <w:sz w:val="24"/>
          <w:szCs w:val="24"/>
          <w:lang w:eastAsia="x-none"/>
        </w:rPr>
        <w:t>______</w:t>
      </w:r>
    </w:p>
    <w:p w14:paraId="2A79CA46" w14:textId="5B6C7BFC" w:rsidR="0040148F" w:rsidRDefault="0040148F">
      <w:pPr>
        <w:jc w:val="center"/>
        <w:rPr>
          <w:b/>
          <w:sz w:val="24"/>
          <w:szCs w:val="24"/>
          <w:lang w:eastAsia="x-none"/>
        </w:rPr>
      </w:pPr>
      <w:r>
        <w:rPr>
          <w:b/>
          <w:sz w:val="24"/>
          <w:szCs w:val="24"/>
          <w:lang w:eastAsia="x-none"/>
        </w:rPr>
        <w:t>ОКАЗАНИЕ РЕКЛАМНЫХ УСЛУГ</w:t>
      </w:r>
    </w:p>
    <w:p w14:paraId="264946CD" w14:textId="77777777" w:rsidR="0040148F" w:rsidRPr="00264E98" w:rsidRDefault="0040148F">
      <w:pPr>
        <w:jc w:val="center"/>
        <w:rPr>
          <w:b/>
          <w:sz w:val="24"/>
          <w:szCs w:val="24"/>
          <w:lang w:eastAsia="x-none"/>
        </w:rPr>
      </w:pPr>
    </w:p>
    <w:p w14:paraId="2BA6D65A" w14:textId="2B6868C3" w:rsidR="00C42B31" w:rsidRPr="0040148F" w:rsidRDefault="004B2D75" w:rsidP="0040148F">
      <w:pPr>
        <w:jc w:val="center"/>
        <w:rPr>
          <w:b/>
          <w:sz w:val="24"/>
          <w:szCs w:val="24"/>
          <w:lang w:eastAsia="x-none"/>
        </w:rPr>
      </w:pPr>
      <w:r w:rsidRPr="00264E98">
        <w:rPr>
          <w:b/>
          <w:sz w:val="24"/>
          <w:szCs w:val="24"/>
          <w:lang w:val="x-none" w:eastAsia="x-none"/>
        </w:rPr>
        <w:t>г. Алматы</w:t>
      </w:r>
      <w:r w:rsidRPr="00264E98">
        <w:rPr>
          <w:b/>
          <w:sz w:val="24"/>
          <w:szCs w:val="24"/>
          <w:lang w:val="x-none" w:eastAsia="x-none"/>
        </w:rPr>
        <w:tab/>
      </w:r>
      <w:r w:rsidRPr="00264E98">
        <w:rPr>
          <w:b/>
          <w:sz w:val="24"/>
          <w:szCs w:val="24"/>
          <w:lang w:val="x-none" w:eastAsia="x-none"/>
        </w:rPr>
        <w:tab/>
      </w:r>
      <w:r w:rsidRPr="00264E98">
        <w:rPr>
          <w:b/>
          <w:sz w:val="24"/>
          <w:szCs w:val="24"/>
          <w:lang w:val="x-none" w:eastAsia="x-none"/>
        </w:rPr>
        <w:tab/>
      </w:r>
      <w:r w:rsidRPr="00264E98">
        <w:rPr>
          <w:b/>
          <w:sz w:val="24"/>
          <w:szCs w:val="24"/>
          <w:lang w:val="x-none" w:eastAsia="x-none"/>
        </w:rPr>
        <w:tab/>
      </w:r>
      <w:r w:rsidRPr="00264E98">
        <w:rPr>
          <w:b/>
          <w:sz w:val="24"/>
          <w:szCs w:val="24"/>
          <w:lang w:val="x-none" w:eastAsia="x-none"/>
        </w:rPr>
        <w:tab/>
      </w:r>
      <w:r w:rsidRPr="00264E98">
        <w:rPr>
          <w:b/>
          <w:sz w:val="24"/>
          <w:szCs w:val="24"/>
          <w:lang w:val="x-none" w:eastAsia="x-none"/>
        </w:rPr>
        <w:tab/>
      </w:r>
      <w:r w:rsidRPr="00264E98">
        <w:rPr>
          <w:b/>
          <w:sz w:val="24"/>
          <w:szCs w:val="24"/>
          <w:lang w:val="x-none" w:eastAsia="x-none"/>
        </w:rPr>
        <w:tab/>
      </w:r>
      <w:r w:rsidRPr="00264E98">
        <w:rPr>
          <w:b/>
          <w:sz w:val="24"/>
          <w:szCs w:val="24"/>
          <w:lang w:val="x-none" w:eastAsia="x-none"/>
        </w:rPr>
        <w:tab/>
      </w:r>
      <w:r w:rsidR="00C42B31" w:rsidRPr="00264E98">
        <w:rPr>
          <w:b/>
          <w:sz w:val="24"/>
          <w:szCs w:val="24"/>
          <w:lang w:val="x-none" w:eastAsia="x-none"/>
        </w:rPr>
        <w:t>«</w:t>
      </w:r>
      <w:r w:rsidR="0023101C" w:rsidRPr="00264E98">
        <w:rPr>
          <w:b/>
          <w:sz w:val="24"/>
          <w:szCs w:val="24"/>
          <w:lang w:eastAsia="x-none"/>
        </w:rPr>
        <w:t>_____</w:t>
      </w:r>
      <w:r w:rsidR="00C42B31" w:rsidRPr="00264E98">
        <w:rPr>
          <w:b/>
          <w:sz w:val="24"/>
          <w:szCs w:val="24"/>
          <w:lang w:val="x-none" w:eastAsia="x-none"/>
        </w:rPr>
        <w:t>»</w:t>
      </w:r>
      <w:r w:rsidR="00D35F24" w:rsidRPr="00264E98">
        <w:rPr>
          <w:b/>
          <w:sz w:val="24"/>
          <w:szCs w:val="24"/>
          <w:lang w:eastAsia="x-none"/>
        </w:rPr>
        <w:t xml:space="preserve"> </w:t>
      </w:r>
      <w:r w:rsidR="0023101C" w:rsidRPr="00264E98">
        <w:rPr>
          <w:b/>
          <w:sz w:val="24"/>
          <w:szCs w:val="24"/>
          <w:lang w:eastAsia="x-none"/>
        </w:rPr>
        <w:t>_________</w:t>
      </w:r>
      <w:r w:rsidR="00D35F24" w:rsidRPr="00264E98">
        <w:rPr>
          <w:b/>
          <w:sz w:val="24"/>
          <w:szCs w:val="24"/>
          <w:lang w:eastAsia="x-none"/>
        </w:rPr>
        <w:t xml:space="preserve"> </w:t>
      </w:r>
      <w:r w:rsidR="00C42B31" w:rsidRPr="00264E98">
        <w:rPr>
          <w:b/>
          <w:sz w:val="24"/>
          <w:szCs w:val="24"/>
          <w:lang w:val="x-none" w:eastAsia="x-none"/>
        </w:rPr>
        <w:t>20</w:t>
      </w:r>
      <w:r w:rsidR="0040148F">
        <w:rPr>
          <w:b/>
          <w:sz w:val="24"/>
          <w:szCs w:val="24"/>
          <w:lang w:eastAsia="x-none"/>
        </w:rPr>
        <w:t>2</w:t>
      </w:r>
      <w:r w:rsidR="00842485">
        <w:rPr>
          <w:b/>
          <w:sz w:val="24"/>
          <w:szCs w:val="24"/>
          <w:lang w:eastAsia="x-none"/>
        </w:rPr>
        <w:t>3</w:t>
      </w:r>
      <w:r w:rsidR="00C42B31" w:rsidRPr="00264E98">
        <w:rPr>
          <w:b/>
          <w:sz w:val="24"/>
          <w:szCs w:val="24"/>
          <w:lang w:val="x-none" w:eastAsia="x-none"/>
        </w:rPr>
        <w:t xml:space="preserve"> г</w:t>
      </w:r>
      <w:r w:rsidR="0040148F">
        <w:rPr>
          <w:b/>
          <w:sz w:val="24"/>
          <w:szCs w:val="24"/>
          <w:lang w:eastAsia="x-none"/>
        </w:rPr>
        <w:t>од</w:t>
      </w:r>
    </w:p>
    <w:p w14:paraId="3A7A0AA5" w14:textId="77777777" w:rsidR="004B2D75" w:rsidRPr="00264E98" w:rsidRDefault="004B2D75">
      <w:pPr>
        <w:rPr>
          <w:b/>
          <w:sz w:val="24"/>
          <w:szCs w:val="24"/>
          <w:lang w:eastAsia="x-none"/>
        </w:rPr>
      </w:pPr>
    </w:p>
    <w:p w14:paraId="76F72E82" w14:textId="5DA626C4" w:rsidR="00103302" w:rsidRPr="00264E98" w:rsidRDefault="00993248">
      <w:pPr>
        <w:ind w:firstLine="708"/>
        <w:jc w:val="both"/>
        <w:rPr>
          <w:sz w:val="24"/>
          <w:szCs w:val="24"/>
          <w:lang w:val="x-none" w:eastAsia="x-none"/>
        </w:rPr>
      </w:pPr>
      <w:r w:rsidRPr="00264E98">
        <w:rPr>
          <w:b/>
          <w:sz w:val="24"/>
          <w:szCs w:val="24"/>
          <w:lang w:val="kk-KZ" w:eastAsia="x-none"/>
        </w:rPr>
        <w:t>Товарищество с ограниченной ответственностью</w:t>
      </w:r>
      <w:r w:rsidR="0040148F">
        <w:rPr>
          <w:b/>
          <w:sz w:val="24"/>
          <w:szCs w:val="24"/>
          <w:lang w:val="kk-KZ" w:eastAsia="x-none"/>
        </w:rPr>
        <w:t xml:space="preserve"> (ТОО)</w:t>
      </w:r>
      <w:r w:rsidR="00C42B31" w:rsidRPr="00264E98">
        <w:rPr>
          <w:b/>
          <w:sz w:val="24"/>
          <w:szCs w:val="24"/>
          <w:lang w:val="x-none" w:eastAsia="x-none"/>
        </w:rPr>
        <w:t xml:space="preserve"> «</w:t>
      </w:r>
      <w:r w:rsidR="00BD6314">
        <w:rPr>
          <w:b/>
          <w:sz w:val="24"/>
          <w:szCs w:val="24"/>
          <w:lang w:eastAsia="x-none"/>
        </w:rPr>
        <w:t>_______________</w:t>
      </w:r>
      <w:r w:rsidR="00946EEE">
        <w:rPr>
          <w:b/>
          <w:sz w:val="24"/>
          <w:szCs w:val="24"/>
          <w:lang w:eastAsia="x-none"/>
        </w:rPr>
        <w:t>»</w:t>
      </w:r>
      <w:r w:rsidR="00C42B31" w:rsidRPr="00264E98">
        <w:rPr>
          <w:b/>
          <w:sz w:val="24"/>
          <w:szCs w:val="24"/>
          <w:lang w:val="x-none" w:eastAsia="x-none"/>
        </w:rPr>
        <w:t xml:space="preserve">, </w:t>
      </w:r>
      <w:r w:rsidR="00C42B31" w:rsidRPr="00264E98">
        <w:rPr>
          <w:sz w:val="24"/>
          <w:szCs w:val="24"/>
          <w:lang w:val="x-none" w:eastAsia="x-none"/>
        </w:rPr>
        <w:t xml:space="preserve">именуемое в дальнейшем </w:t>
      </w:r>
      <w:r w:rsidR="00C42B31" w:rsidRPr="00264E98">
        <w:rPr>
          <w:b/>
          <w:sz w:val="24"/>
          <w:szCs w:val="24"/>
          <w:lang w:val="x-none" w:eastAsia="x-none"/>
        </w:rPr>
        <w:t>«</w:t>
      </w:r>
      <w:r w:rsidR="006776DA">
        <w:rPr>
          <w:b/>
          <w:sz w:val="24"/>
          <w:szCs w:val="24"/>
          <w:lang w:eastAsia="x-none"/>
        </w:rPr>
        <w:t>Заказчик</w:t>
      </w:r>
      <w:r w:rsidR="00C42B31" w:rsidRPr="00264E98">
        <w:rPr>
          <w:b/>
          <w:sz w:val="24"/>
          <w:szCs w:val="24"/>
          <w:lang w:val="x-none" w:eastAsia="x-none"/>
        </w:rPr>
        <w:t>»</w:t>
      </w:r>
      <w:r w:rsidR="00C42B31" w:rsidRPr="00264E98">
        <w:rPr>
          <w:sz w:val="24"/>
          <w:szCs w:val="24"/>
          <w:lang w:val="x-none" w:eastAsia="x-none"/>
        </w:rPr>
        <w:t xml:space="preserve">, в лице Директора </w:t>
      </w:r>
      <w:r w:rsidR="00BD6314">
        <w:rPr>
          <w:b/>
          <w:bCs/>
          <w:sz w:val="24"/>
          <w:szCs w:val="24"/>
        </w:rPr>
        <w:t>_______________</w:t>
      </w:r>
      <w:r w:rsidR="00103302" w:rsidRPr="00475450">
        <w:rPr>
          <w:b/>
          <w:bCs/>
          <w:sz w:val="24"/>
          <w:szCs w:val="24"/>
          <w:lang w:eastAsia="x-none"/>
        </w:rPr>
        <w:t>,</w:t>
      </w:r>
      <w:r w:rsidR="00C42B31" w:rsidRPr="00264E98">
        <w:rPr>
          <w:sz w:val="24"/>
          <w:szCs w:val="24"/>
          <w:lang w:val="x-none" w:eastAsia="x-none"/>
        </w:rPr>
        <w:t xml:space="preserve"> </w:t>
      </w:r>
      <w:r w:rsidR="00103302" w:rsidRPr="00264E98">
        <w:rPr>
          <w:sz w:val="24"/>
          <w:szCs w:val="24"/>
          <w:lang w:val="x-none" w:eastAsia="x-none"/>
        </w:rPr>
        <w:t>действующе</w:t>
      </w:r>
      <w:r w:rsidR="00103302" w:rsidRPr="00264E98">
        <w:rPr>
          <w:sz w:val="24"/>
          <w:szCs w:val="24"/>
          <w:lang w:eastAsia="x-none"/>
        </w:rPr>
        <w:t>го</w:t>
      </w:r>
      <w:r w:rsidR="00103302" w:rsidRPr="00264E98">
        <w:rPr>
          <w:sz w:val="24"/>
          <w:szCs w:val="24"/>
          <w:lang w:val="x-none" w:eastAsia="x-none"/>
        </w:rPr>
        <w:t xml:space="preserve"> на основании </w:t>
      </w:r>
      <w:r w:rsidR="00103302" w:rsidRPr="00264E98">
        <w:rPr>
          <w:b/>
          <w:sz w:val="24"/>
          <w:szCs w:val="24"/>
          <w:lang w:val="x-none" w:eastAsia="x-none"/>
        </w:rPr>
        <w:t>Устава</w:t>
      </w:r>
      <w:r w:rsidR="00103302" w:rsidRPr="00264E98">
        <w:rPr>
          <w:sz w:val="24"/>
          <w:szCs w:val="24"/>
          <w:lang w:val="x-none" w:eastAsia="x-none"/>
        </w:rPr>
        <w:t xml:space="preserve">, </w:t>
      </w:r>
      <w:r w:rsidR="00C42B31" w:rsidRPr="00264E98">
        <w:rPr>
          <w:sz w:val="24"/>
          <w:szCs w:val="24"/>
          <w:lang w:val="x-none" w:eastAsia="x-none"/>
        </w:rPr>
        <w:t xml:space="preserve">с одной стороны и </w:t>
      </w:r>
    </w:p>
    <w:p w14:paraId="03C037E0" w14:textId="1F9A98ED" w:rsidR="00395DBE" w:rsidRPr="00264E98" w:rsidRDefault="00C71FAD">
      <w:pPr>
        <w:ind w:firstLine="708"/>
        <w:jc w:val="both"/>
        <w:rPr>
          <w:sz w:val="24"/>
          <w:szCs w:val="24"/>
          <w:lang w:eastAsia="x-none"/>
        </w:rPr>
      </w:pPr>
      <w:r>
        <w:rPr>
          <w:b/>
          <w:sz w:val="24"/>
          <w:szCs w:val="24"/>
          <w:lang w:eastAsia="x-none"/>
        </w:rPr>
        <w:t xml:space="preserve">Индивидуальный предприниматель (ИП) </w:t>
      </w:r>
      <w:r w:rsidR="00C42B31" w:rsidRPr="00264E98">
        <w:rPr>
          <w:b/>
          <w:sz w:val="24"/>
          <w:szCs w:val="24"/>
          <w:lang w:val="x-none" w:eastAsia="x-none"/>
        </w:rPr>
        <w:t>«</w:t>
      </w:r>
      <w:r w:rsidR="00BD6314">
        <w:rPr>
          <w:b/>
          <w:color w:val="000000"/>
          <w:sz w:val="24"/>
          <w:szCs w:val="24"/>
          <w:shd w:val="clear" w:color="auto" w:fill="FFFFFF"/>
        </w:rPr>
        <w:t>________________</w:t>
      </w:r>
      <w:r w:rsidR="00C42B31" w:rsidRPr="00264E98">
        <w:rPr>
          <w:b/>
          <w:sz w:val="24"/>
          <w:szCs w:val="24"/>
          <w:lang w:val="x-none" w:eastAsia="x-none"/>
        </w:rPr>
        <w:t>»</w:t>
      </w:r>
      <w:r w:rsidR="00103302" w:rsidRPr="00264E98">
        <w:rPr>
          <w:sz w:val="24"/>
          <w:szCs w:val="24"/>
          <w:lang w:eastAsia="x-none"/>
        </w:rPr>
        <w:t>,</w:t>
      </w:r>
      <w:r w:rsidR="00C42B31" w:rsidRPr="00264E98">
        <w:rPr>
          <w:sz w:val="24"/>
          <w:szCs w:val="24"/>
          <w:lang w:val="x-none" w:eastAsia="x-none"/>
        </w:rPr>
        <w:t xml:space="preserve"> именуемое в дальнейшем </w:t>
      </w:r>
      <w:r w:rsidR="00C42B31" w:rsidRPr="00264E98">
        <w:rPr>
          <w:b/>
          <w:sz w:val="24"/>
          <w:szCs w:val="24"/>
          <w:lang w:val="x-none" w:eastAsia="x-none"/>
        </w:rPr>
        <w:t>«</w:t>
      </w:r>
      <w:r w:rsidR="006776DA">
        <w:rPr>
          <w:b/>
          <w:sz w:val="24"/>
          <w:szCs w:val="24"/>
          <w:lang w:eastAsia="x-none"/>
        </w:rPr>
        <w:t>Исполнитель</w:t>
      </w:r>
      <w:r w:rsidR="00C42B31" w:rsidRPr="00264E98">
        <w:rPr>
          <w:b/>
          <w:sz w:val="24"/>
          <w:szCs w:val="24"/>
          <w:lang w:val="x-none" w:eastAsia="x-none"/>
        </w:rPr>
        <w:t>»</w:t>
      </w:r>
      <w:r w:rsidR="00C42B31" w:rsidRPr="00264E98">
        <w:rPr>
          <w:sz w:val="24"/>
          <w:szCs w:val="24"/>
          <w:lang w:val="x-none" w:eastAsia="x-none"/>
        </w:rPr>
        <w:t xml:space="preserve">, в лице </w:t>
      </w:r>
      <w:r w:rsidR="00BD6314">
        <w:rPr>
          <w:b/>
          <w:bCs/>
          <w:sz w:val="24"/>
          <w:szCs w:val="24"/>
          <w:lang w:eastAsia="x-none"/>
        </w:rPr>
        <w:t>____________________</w:t>
      </w:r>
      <w:r w:rsidR="00103302" w:rsidRPr="00264E98">
        <w:rPr>
          <w:sz w:val="24"/>
          <w:szCs w:val="24"/>
          <w:lang w:eastAsia="x-none"/>
        </w:rPr>
        <w:t>,</w:t>
      </w:r>
      <w:r w:rsidR="00C42B31" w:rsidRPr="00264E98">
        <w:rPr>
          <w:sz w:val="24"/>
          <w:szCs w:val="24"/>
          <w:lang w:val="x-none" w:eastAsia="x-none"/>
        </w:rPr>
        <w:t xml:space="preserve"> действующего на основании </w:t>
      </w:r>
      <w:r w:rsidR="00BD6AE1">
        <w:rPr>
          <w:sz w:val="24"/>
          <w:szCs w:val="24"/>
          <w:lang w:eastAsia="x-none"/>
        </w:rPr>
        <w:t>уве</w:t>
      </w:r>
      <w:r w:rsidR="006704EF">
        <w:rPr>
          <w:sz w:val="24"/>
          <w:szCs w:val="24"/>
          <w:lang w:eastAsia="x-none"/>
        </w:rPr>
        <w:t xml:space="preserve">домлении о начале деятельности в </w:t>
      </w:r>
      <w:r w:rsidR="00607D97">
        <w:rPr>
          <w:sz w:val="24"/>
          <w:szCs w:val="24"/>
          <w:lang w:eastAsia="x-none"/>
        </w:rPr>
        <w:t>качестве ин</w:t>
      </w:r>
      <w:r w:rsidR="00960CEC">
        <w:rPr>
          <w:sz w:val="24"/>
          <w:szCs w:val="24"/>
          <w:lang w:eastAsia="x-none"/>
        </w:rPr>
        <w:t>ди</w:t>
      </w:r>
      <w:r w:rsidR="00B75E34">
        <w:rPr>
          <w:sz w:val="24"/>
          <w:szCs w:val="24"/>
          <w:lang w:eastAsia="x-none"/>
        </w:rPr>
        <w:t xml:space="preserve">видуального предпринимателя № </w:t>
      </w:r>
      <w:r w:rsidR="00BD6314">
        <w:rPr>
          <w:sz w:val="24"/>
          <w:szCs w:val="24"/>
          <w:lang w:eastAsia="x-none"/>
        </w:rPr>
        <w:t>__________________</w:t>
      </w:r>
      <w:r w:rsidR="009544DB" w:rsidRPr="009544DB">
        <w:rPr>
          <w:sz w:val="24"/>
          <w:szCs w:val="24"/>
          <w:lang w:eastAsia="x-none"/>
        </w:rPr>
        <w:t xml:space="preserve"> </w:t>
      </w:r>
      <w:r w:rsidR="009544DB">
        <w:rPr>
          <w:sz w:val="24"/>
          <w:szCs w:val="24"/>
          <w:lang w:eastAsia="x-none"/>
        </w:rPr>
        <w:t>от</w:t>
      </w:r>
      <w:r w:rsidR="009544DB" w:rsidRPr="009544DB">
        <w:rPr>
          <w:sz w:val="24"/>
          <w:szCs w:val="24"/>
          <w:lang w:eastAsia="x-none"/>
        </w:rPr>
        <w:t xml:space="preserve"> </w:t>
      </w:r>
      <w:r w:rsidR="00BD6314">
        <w:rPr>
          <w:sz w:val="24"/>
          <w:szCs w:val="24"/>
          <w:lang w:eastAsia="x-none"/>
        </w:rPr>
        <w:t>_____________</w:t>
      </w:r>
      <w:r w:rsidR="009544DB">
        <w:rPr>
          <w:sz w:val="24"/>
          <w:szCs w:val="24"/>
          <w:lang w:eastAsia="x-none"/>
        </w:rPr>
        <w:t xml:space="preserve"> года</w:t>
      </w:r>
      <w:r w:rsidR="00C42B31" w:rsidRPr="00264E98">
        <w:rPr>
          <w:sz w:val="24"/>
          <w:szCs w:val="24"/>
          <w:lang w:val="x-none" w:eastAsia="x-none"/>
        </w:rPr>
        <w:t xml:space="preserve">, с другой стороны далее совместно именуемые </w:t>
      </w:r>
      <w:r w:rsidR="00C42B31" w:rsidRPr="00F1217C">
        <w:rPr>
          <w:b/>
          <w:bCs/>
          <w:sz w:val="24"/>
          <w:szCs w:val="24"/>
          <w:lang w:val="x-none" w:eastAsia="x-none"/>
        </w:rPr>
        <w:t>«Стороны»</w:t>
      </w:r>
      <w:r w:rsidR="00C42B31" w:rsidRPr="00264E98">
        <w:rPr>
          <w:sz w:val="24"/>
          <w:szCs w:val="24"/>
          <w:lang w:val="x-none" w:eastAsia="x-none"/>
        </w:rPr>
        <w:t xml:space="preserve">, или отдельно, как указано выше, </w:t>
      </w:r>
      <w:r w:rsidR="00C42B31" w:rsidRPr="00F1217C">
        <w:rPr>
          <w:b/>
          <w:bCs/>
          <w:sz w:val="24"/>
          <w:szCs w:val="24"/>
          <w:lang w:val="x-none" w:eastAsia="x-none"/>
        </w:rPr>
        <w:t>«Сторона»</w:t>
      </w:r>
      <w:r w:rsidR="00C42B31" w:rsidRPr="00264E98">
        <w:rPr>
          <w:sz w:val="24"/>
          <w:szCs w:val="24"/>
          <w:lang w:val="x-none" w:eastAsia="x-none"/>
        </w:rPr>
        <w:t xml:space="preserve">, заключили настоящий Договор (далее – </w:t>
      </w:r>
      <w:r w:rsidR="00C42B31" w:rsidRPr="00F1217C">
        <w:rPr>
          <w:b/>
          <w:bCs/>
          <w:sz w:val="24"/>
          <w:szCs w:val="24"/>
          <w:lang w:val="x-none" w:eastAsia="x-none"/>
        </w:rPr>
        <w:t>«Договор»</w:t>
      </w:r>
      <w:r w:rsidR="00C42B31" w:rsidRPr="00264E98">
        <w:rPr>
          <w:sz w:val="24"/>
          <w:szCs w:val="24"/>
          <w:lang w:val="x-none" w:eastAsia="x-none"/>
        </w:rPr>
        <w:t>) о нижеследующем:</w:t>
      </w:r>
    </w:p>
    <w:p w14:paraId="002C4F97" w14:textId="77777777" w:rsidR="004B2D75" w:rsidRPr="00264E98" w:rsidRDefault="004B2D75">
      <w:pPr>
        <w:rPr>
          <w:sz w:val="24"/>
          <w:szCs w:val="24"/>
        </w:rPr>
      </w:pPr>
    </w:p>
    <w:p w14:paraId="7F1F7E13" w14:textId="1DF2E045" w:rsidR="00861C94" w:rsidRPr="00F1217C" w:rsidRDefault="00395DBE" w:rsidP="00264E98">
      <w:pPr>
        <w:numPr>
          <w:ilvl w:val="0"/>
          <w:numId w:val="1"/>
        </w:numPr>
        <w:ind w:left="0"/>
        <w:jc w:val="center"/>
        <w:rPr>
          <w:b/>
          <w:sz w:val="24"/>
          <w:szCs w:val="24"/>
        </w:rPr>
      </w:pPr>
      <w:r w:rsidRPr="00264E98">
        <w:rPr>
          <w:b/>
          <w:sz w:val="24"/>
          <w:szCs w:val="24"/>
        </w:rPr>
        <w:t>ПРЕДМЕТ ДОГОВОРА</w:t>
      </w:r>
    </w:p>
    <w:p w14:paraId="707337C8" w14:textId="77777777" w:rsidR="00F1217C" w:rsidRDefault="00395DBE" w:rsidP="00F1217C">
      <w:pPr>
        <w:numPr>
          <w:ilvl w:val="1"/>
          <w:numId w:val="1"/>
        </w:numPr>
        <w:tabs>
          <w:tab w:val="num" w:pos="567"/>
          <w:tab w:val="left" w:pos="900"/>
        </w:tabs>
        <w:ind w:left="0" w:firstLine="709"/>
        <w:jc w:val="both"/>
        <w:rPr>
          <w:bCs/>
          <w:sz w:val="24"/>
          <w:szCs w:val="24"/>
        </w:rPr>
      </w:pPr>
      <w:r w:rsidRPr="00264E98">
        <w:rPr>
          <w:sz w:val="24"/>
          <w:szCs w:val="24"/>
        </w:rPr>
        <w:t>Настоящий Договор определяет общие условия, на которых Исполнитель будет оказывать/выполнять Заказчику рекламные услуги/работы</w:t>
      </w:r>
      <w:r w:rsidR="00F20381" w:rsidRPr="00264E98">
        <w:rPr>
          <w:sz w:val="24"/>
          <w:szCs w:val="24"/>
        </w:rPr>
        <w:t xml:space="preserve"> (далее – Услуги или Работы)</w:t>
      </w:r>
      <w:r w:rsidRPr="00264E98">
        <w:rPr>
          <w:sz w:val="24"/>
          <w:szCs w:val="24"/>
        </w:rPr>
        <w:t>,</w:t>
      </w:r>
      <w:r w:rsidR="00134D95" w:rsidRPr="00264E98">
        <w:rPr>
          <w:sz w:val="24"/>
          <w:szCs w:val="24"/>
        </w:rPr>
        <w:t xml:space="preserve"> производство реквизитов, проведение рекламны</w:t>
      </w:r>
      <w:r w:rsidR="00103302" w:rsidRPr="00264E98">
        <w:rPr>
          <w:sz w:val="24"/>
          <w:szCs w:val="24"/>
        </w:rPr>
        <w:t>х</w:t>
      </w:r>
      <w:r w:rsidR="00974EFB" w:rsidRPr="00264E98">
        <w:rPr>
          <w:sz w:val="24"/>
          <w:szCs w:val="24"/>
        </w:rPr>
        <w:t xml:space="preserve"> активностей</w:t>
      </w:r>
      <w:r w:rsidR="00134D95" w:rsidRPr="00264E98">
        <w:rPr>
          <w:sz w:val="24"/>
          <w:szCs w:val="24"/>
        </w:rPr>
        <w:t>.</w:t>
      </w:r>
      <w:r w:rsidR="00861C94">
        <w:rPr>
          <w:color w:val="000000"/>
          <w:sz w:val="24"/>
          <w:szCs w:val="24"/>
        </w:rPr>
        <w:t xml:space="preserve"> </w:t>
      </w:r>
      <w:r w:rsidR="00B22B20" w:rsidRPr="00264E98">
        <w:rPr>
          <w:color w:val="000000"/>
          <w:sz w:val="24"/>
          <w:szCs w:val="24"/>
        </w:rPr>
        <w:t>Услуг</w:t>
      </w:r>
      <w:r w:rsidR="00114C1D" w:rsidRPr="00264E98">
        <w:rPr>
          <w:color w:val="000000"/>
          <w:sz w:val="24"/>
          <w:szCs w:val="24"/>
        </w:rPr>
        <w:t>и/Работы</w:t>
      </w:r>
      <w:r w:rsidRPr="00264E98">
        <w:rPr>
          <w:bCs/>
          <w:sz w:val="24"/>
          <w:szCs w:val="24"/>
        </w:rPr>
        <w:t xml:space="preserve"> по Договору оказываются/выполняются Исполнителем в соответствии с </w:t>
      </w:r>
      <w:r w:rsidR="005732C0" w:rsidRPr="00264E98">
        <w:rPr>
          <w:bCs/>
          <w:sz w:val="24"/>
          <w:szCs w:val="24"/>
        </w:rPr>
        <w:t xml:space="preserve">приложениями к договору, подписанными сторонами. </w:t>
      </w:r>
    </w:p>
    <w:p w14:paraId="21556F0F" w14:textId="77777777" w:rsidR="008D2508" w:rsidRDefault="00974EFB" w:rsidP="008D2508">
      <w:pPr>
        <w:numPr>
          <w:ilvl w:val="1"/>
          <w:numId w:val="1"/>
        </w:numPr>
        <w:tabs>
          <w:tab w:val="num" w:pos="567"/>
          <w:tab w:val="left" w:pos="900"/>
        </w:tabs>
        <w:ind w:left="0" w:firstLine="709"/>
        <w:jc w:val="both"/>
        <w:rPr>
          <w:bCs/>
          <w:sz w:val="24"/>
          <w:szCs w:val="24"/>
        </w:rPr>
      </w:pPr>
      <w:r w:rsidRPr="00F1217C">
        <w:rPr>
          <w:sz w:val="24"/>
          <w:szCs w:val="24"/>
        </w:rPr>
        <w:t>К услугам рекламного характера относятся, включая, но не ограничиваясь:</w:t>
      </w:r>
    </w:p>
    <w:p w14:paraId="5519DF8E" w14:textId="4C6D4BD6" w:rsidR="00974EFB" w:rsidRPr="008D2508" w:rsidRDefault="006331B8" w:rsidP="008D2508">
      <w:pPr>
        <w:numPr>
          <w:ilvl w:val="2"/>
          <w:numId w:val="1"/>
        </w:numPr>
        <w:tabs>
          <w:tab w:val="left" w:pos="900"/>
        </w:tabs>
        <w:ind w:hanging="11"/>
        <w:jc w:val="both"/>
        <w:rPr>
          <w:bCs/>
          <w:sz w:val="24"/>
          <w:szCs w:val="24"/>
        </w:rPr>
      </w:pPr>
      <w:r w:rsidRPr="008D2508">
        <w:rPr>
          <w:sz w:val="24"/>
          <w:szCs w:val="24"/>
        </w:rPr>
        <w:t>Творческие услуги:</w:t>
      </w:r>
    </w:p>
    <w:p w14:paraId="01D9F5B6" w14:textId="77777777" w:rsidR="006331B8" w:rsidRDefault="00974EFB" w:rsidP="006331B8">
      <w:pPr>
        <w:numPr>
          <w:ilvl w:val="3"/>
          <w:numId w:val="1"/>
        </w:numPr>
        <w:tabs>
          <w:tab w:val="clear" w:pos="720"/>
          <w:tab w:val="left" w:pos="900"/>
          <w:tab w:val="num" w:pos="993"/>
          <w:tab w:val="left" w:pos="1560"/>
        </w:tabs>
        <w:ind w:left="0" w:firstLine="709"/>
        <w:jc w:val="both"/>
        <w:rPr>
          <w:sz w:val="24"/>
          <w:szCs w:val="24"/>
        </w:rPr>
      </w:pPr>
      <w:r w:rsidRPr="006331B8">
        <w:rPr>
          <w:sz w:val="24"/>
          <w:szCs w:val="24"/>
        </w:rPr>
        <w:t>создание рекламных идей и разработка рекламных планов, стратегий и кампаний, базирующихся на маркетинговых планах Заказчика;</w:t>
      </w:r>
    </w:p>
    <w:p w14:paraId="53A142BE" w14:textId="77777777" w:rsidR="006331B8" w:rsidRDefault="00974EFB" w:rsidP="006331B8">
      <w:pPr>
        <w:numPr>
          <w:ilvl w:val="3"/>
          <w:numId w:val="1"/>
        </w:numPr>
        <w:tabs>
          <w:tab w:val="clear" w:pos="720"/>
          <w:tab w:val="left" w:pos="900"/>
          <w:tab w:val="num" w:pos="993"/>
          <w:tab w:val="left" w:pos="1560"/>
        </w:tabs>
        <w:ind w:left="0" w:firstLine="709"/>
        <w:jc w:val="both"/>
        <w:rPr>
          <w:sz w:val="24"/>
          <w:szCs w:val="24"/>
        </w:rPr>
      </w:pPr>
      <w:r w:rsidRPr="006331B8">
        <w:rPr>
          <w:sz w:val="24"/>
          <w:szCs w:val="24"/>
        </w:rPr>
        <w:t>написание рекламных текстов и текстов с музыкальным сопровождением на языках, определенных Заказчиком;</w:t>
      </w:r>
    </w:p>
    <w:p w14:paraId="58AEA3F1" w14:textId="77777777" w:rsidR="006331B8" w:rsidRDefault="00974EFB" w:rsidP="006331B8">
      <w:pPr>
        <w:numPr>
          <w:ilvl w:val="3"/>
          <w:numId w:val="1"/>
        </w:numPr>
        <w:tabs>
          <w:tab w:val="clear" w:pos="720"/>
          <w:tab w:val="left" w:pos="900"/>
          <w:tab w:val="num" w:pos="993"/>
          <w:tab w:val="left" w:pos="1560"/>
        </w:tabs>
        <w:ind w:left="0" w:firstLine="709"/>
        <w:jc w:val="both"/>
        <w:rPr>
          <w:sz w:val="24"/>
          <w:szCs w:val="24"/>
        </w:rPr>
      </w:pPr>
      <w:r w:rsidRPr="006331B8">
        <w:rPr>
          <w:sz w:val="24"/>
          <w:szCs w:val="24"/>
        </w:rPr>
        <w:t>дизайнерская, иллюстрационная и художественная подготовка рекламы;</w:t>
      </w:r>
    </w:p>
    <w:p w14:paraId="6654AE6C" w14:textId="77777777" w:rsidR="006331B8" w:rsidRDefault="00974EFB" w:rsidP="006331B8">
      <w:pPr>
        <w:numPr>
          <w:ilvl w:val="3"/>
          <w:numId w:val="1"/>
        </w:numPr>
        <w:tabs>
          <w:tab w:val="clear" w:pos="720"/>
          <w:tab w:val="left" w:pos="900"/>
          <w:tab w:val="num" w:pos="993"/>
          <w:tab w:val="left" w:pos="1560"/>
        </w:tabs>
        <w:ind w:left="0" w:firstLine="709"/>
        <w:jc w:val="both"/>
        <w:rPr>
          <w:sz w:val="24"/>
          <w:szCs w:val="24"/>
        </w:rPr>
      </w:pPr>
      <w:r w:rsidRPr="006331B8">
        <w:rPr>
          <w:sz w:val="24"/>
          <w:szCs w:val="24"/>
        </w:rPr>
        <w:t xml:space="preserve">доведение рекламной продукции до законченной формы и передача ее для размещения в соответствующие </w:t>
      </w:r>
      <w:r w:rsidR="0042485F" w:rsidRPr="006331B8">
        <w:rPr>
          <w:sz w:val="24"/>
          <w:szCs w:val="24"/>
        </w:rPr>
        <w:t>местные средства</w:t>
      </w:r>
      <w:r w:rsidRPr="006331B8">
        <w:rPr>
          <w:sz w:val="24"/>
          <w:szCs w:val="24"/>
        </w:rPr>
        <w:t xml:space="preserve"> массовой информации (далее – СМИ);</w:t>
      </w:r>
    </w:p>
    <w:p w14:paraId="50D543AB" w14:textId="1C2C30B1" w:rsidR="00974EFB" w:rsidRPr="006331B8" w:rsidRDefault="00974EFB" w:rsidP="006331B8">
      <w:pPr>
        <w:numPr>
          <w:ilvl w:val="3"/>
          <w:numId w:val="1"/>
        </w:numPr>
        <w:tabs>
          <w:tab w:val="clear" w:pos="720"/>
          <w:tab w:val="left" w:pos="900"/>
          <w:tab w:val="num" w:pos="993"/>
          <w:tab w:val="left" w:pos="1560"/>
        </w:tabs>
        <w:ind w:left="0" w:firstLine="709"/>
        <w:jc w:val="both"/>
        <w:rPr>
          <w:sz w:val="24"/>
          <w:szCs w:val="24"/>
        </w:rPr>
      </w:pPr>
      <w:r w:rsidRPr="006331B8">
        <w:rPr>
          <w:sz w:val="24"/>
          <w:szCs w:val="24"/>
        </w:rPr>
        <w:t>адаптация рекламы, разработанной Заказчиком и для Заказчика, включая, но не ограничиваясь:</w:t>
      </w:r>
    </w:p>
    <w:p w14:paraId="0045673D" w14:textId="77777777" w:rsidR="00F268DD" w:rsidRDefault="00974EFB" w:rsidP="00F268DD">
      <w:pPr>
        <w:numPr>
          <w:ilvl w:val="0"/>
          <w:numId w:val="18"/>
        </w:numPr>
        <w:pBdr>
          <w:top w:val="nil"/>
          <w:left w:val="nil"/>
          <w:bottom w:val="nil"/>
          <w:right w:val="nil"/>
          <w:between w:val="nil"/>
          <w:bar w:val="nil"/>
        </w:pBdr>
        <w:ind w:left="0" w:firstLine="709"/>
        <w:jc w:val="both"/>
        <w:rPr>
          <w:sz w:val="24"/>
          <w:szCs w:val="24"/>
        </w:rPr>
      </w:pPr>
      <w:r w:rsidRPr="00264E98">
        <w:rPr>
          <w:sz w:val="24"/>
          <w:szCs w:val="24"/>
        </w:rPr>
        <w:t>редактированием, исправлением и другим усовершенствованием рекламы для ее соответствия требованиям Заказчика;</w:t>
      </w:r>
    </w:p>
    <w:p w14:paraId="1D9FCF16" w14:textId="77777777" w:rsidR="00F268DD" w:rsidRDefault="00974EFB" w:rsidP="00F268DD">
      <w:pPr>
        <w:numPr>
          <w:ilvl w:val="0"/>
          <w:numId w:val="18"/>
        </w:numPr>
        <w:pBdr>
          <w:top w:val="nil"/>
          <w:left w:val="nil"/>
          <w:bottom w:val="nil"/>
          <w:right w:val="nil"/>
          <w:between w:val="nil"/>
          <w:bar w:val="nil"/>
        </w:pBdr>
        <w:ind w:left="0" w:firstLine="709"/>
        <w:jc w:val="both"/>
        <w:rPr>
          <w:sz w:val="24"/>
          <w:szCs w:val="24"/>
        </w:rPr>
      </w:pPr>
      <w:r w:rsidRPr="00F268DD">
        <w:rPr>
          <w:sz w:val="24"/>
          <w:szCs w:val="24"/>
        </w:rPr>
        <w:t>переводами рекламных текстов с иностранных языков/на иностранные языки;</w:t>
      </w:r>
    </w:p>
    <w:p w14:paraId="01199F2B" w14:textId="77777777" w:rsidR="00F268DD" w:rsidRDefault="00974EFB" w:rsidP="00F268DD">
      <w:pPr>
        <w:numPr>
          <w:ilvl w:val="0"/>
          <w:numId w:val="18"/>
        </w:numPr>
        <w:pBdr>
          <w:top w:val="nil"/>
          <w:left w:val="nil"/>
          <w:bottom w:val="nil"/>
          <w:right w:val="nil"/>
          <w:between w:val="nil"/>
          <w:bar w:val="nil"/>
        </w:pBdr>
        <w:ind w:left="0" w:firstLine="709"/>
        <w:jc w:val="both"/>
        <w:rPr>
          <w:sz w:val="24"/>
          <w:szCs w:val="24"/>
        </w:rPr>
      </w:pPr>
      <w:r w:rsidRPr="00F268DD">
        <w:rPr>
          <w:sz w:val="24"/>
          <w:szCs w:val="24"/>
        </w:rPr>
        <w:t>разработка торговых наименований, марок и упаковок;</w:t>
      </w:r>
    </w:p>
    <w:p w14:paraId="3F5F21A4" w14:textId="24CDAAAE" w:rsidR="00974EFB" w:rsidRPr="00F268DD" w:rsidRDefault="00974EFB" w:rsidP="00F268DD">
      <w:pPr>
        <w:numPr>
          <w:ilvl w:val="0"/>
          <w:numId w:val="18"/>
        </w:numPr>
        <w:pBdr>
          <w:top w:val="nil"/>
          <w:left w:val="nil"/>
          <w:bottom w:val="nil"/>
          <w:right w:val="nil"/>
          <w:between w:val="nil"/>
          <w:bar w:val="nil"/>
        </w:pBdr>
        <w:ind w:left="0" w:firstLine="709"/>
        <w:jc w:val="both"/>
        <w:rPr>
          <w:sz w:val="24"/>
          <w:szCs w:val="24"/>
        </w:rPr>
      </w:pPr>
      <w:r w:rsidRPr="00F268DD">
        <w:rPr>
          <w:sz w:val="24"/>
          <w:szCs w:val="24"/>
        </w:rPr>
        <w:t>творческое исполнение каталогов, брошюр и другой печатной продукции.</w:t>
      </w:r>
    </w:p>
    <w:p w14:paraId="3F9A63E6" w14:textId="5F44CEB3" w:rsidR="00974EFB" w:rsidRPr="00264E98" w:rsidRDefault="00F268DD" w:rsidP="00F268DD">
      <w:pPr>
        <w:numPr>
          <w:ilvl w:val="2"/>
          <w:numId w:val="1"/>
        </w:numPr>
        <w:tabs>
          <w:tab w:val="left" w:pos="900"/>
        </w:tabs>
        <w:ind w:hanging="11"/>
        <w:jc w:val="both"/>
        <w:rPr>
          <w:sz w:val="24"/>
          <w:szCs w:val="24"/>
        </w:rPr>
      </w:pPr>
      <w:r w:rsidRPr="00F268DD">
        <w:rPr>
          <w:sz w:val="24"/>
          <w:szCs w:val="24"/>
        </w:rPr>
        <w:t>Производство рекламы:</w:t>
      </w:r>
    </w:p>
    <w:p w14:paraId="20F747CC" w14:textId="180ECE51" w:rsidR="00974EFB" w:rsidRPr="00264E98" w:rsidRDefault="00974EFB" w:rsidP="00F268DD">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 xml:space="preserve">консультации по привлечению казахстанских и международных производителей рекламной продукции, использованию современных технологий и материалов при производстве рекламных материалов; </w:t>
      </w:r>
    </w:p>
    <w:p w14:paraId="498A1D66" w14:textId="60461110" w:rsidR="00974EFB" w:rsidRPr="00264E98" w:rsidRDefault="00974EFB" w:rsidP="00F268DD">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переговоры с подрядчиками о получении наилучших условий размещения заказов и сроков их исполнения;</w:t>
      </w:r>
    </w:p>
    <w:p w14:paraId="5296A60C" w14:textId="2B1F5917" w:rsidR="00974EFB" w:rsidRPr="00264E98" w:rsidRDefault="00974EFB" w:rsidP="00F268DD">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производство любых элементов наружной рекламы, полиграфической продукции, видео и аудио роликов;</w:t>
      </w:r>
    </w:p>
    <w:p w14:paraId="786D0BF3" w14:textId="19D79410" w:rsidR="00974EFB" w:rsidRPr="00264E98" w:rsidRDefault="00974EFB" w:rsidP="00F268DD">
      <w:pPr>
        <w:numPr>
          <w:ilvl w:val="3"/>
          <w:numId w:val="1"/>
        </w:numPr>
        <w:tabs>
          <w:tab w:val="clear" w:pos="720"/>
          <w:tab w:val="left" w:pos="900"/>
          <w:tab w:val="num" w:pos="993"/>
          <w:tab w:val="left" w:pos="1560"/>
        </w:tabs>
        <w:ind w:left="0" w:firstLine="709"/>
        <w:jc w:val="both"/>
        <w:rPr>
          <w:sz w:val="24"/>
          <w:szCs w:val="24"/>
        </w:rPr>
      </w:pPr>
      <w:r w:rsidRPr="00F268DD">
        <w:rPr>
          <w:sz w:val="24"/>
          <w:szCs w:val="24"/>
        </w:rPr>
        <w:t>контроль над процессом производства и оплата по счетам подрядчиков.</w:t>
      </w:r>
    </w:p>
    <w:p w14:paraId="0A705135" w14:textId="27EB6E17" w:rsidR="00974EFB" w:rsidRPr="00264E98" w:rsidRDefault="00D96448" w:rsidP="00D96448">
      <w:pPr>
        <w:numPr>
          <w:ilvl w:val="2"/>
          <w:numId w:val="1"/>
        </w:numPr>
        <w:tabs>
          <w:tab w:val="left" w:pos="900"/>
        </w:tabs>
        <w:ind w:hanging="11"/>
        <w:jc w:val="both"/>
        <w:rPr>
          <w:sz w:val="24"/>
          <w:szCs w:val="24"/>
        </w:rPr>
      </w:pPr>
      <w:r w:rsidRPr="00D96448">
        <w:rPr>
          <w:sz w:val="24"/>
          <w:szCs w:val="24"/>
        </w:rPr>
        <w:t>Размещение рекламы:</w:t>
      </w:r>
    </w:p>
    <w:p w14:paraId="11E80F56" w14:textId="53149767" w:rsidR="00974EFB" w:rsidRPr="00264E98" w:rsidRDefault="00974EFB" w:rsidP="004C1FC4">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анализ и оценка местных СМИ по характеру, влиянию, тиражам, доле рынка, стоимости, условий платежей и подготовка на их основе рекомендаций;</w:t>
      </w:r>
    </w:p>
    <w:p w14:paraId="0EA108BF" w14:textId="453BED41" w:rsidR="00974EFB" w:rsidRPr="00264E98" w:rsidRDefault="00974EFB" w:rsidP="004C1FC4">
      <w:pPr>
        <w:numPr>
          <w:ilvl w:val="3"/>
          <w:numId w:val="1"/>
        </w:numPr>
        <w:tabs>
          <w:tab w:val="clear" w:pos="720"/>
          <w:tab w:val="left" w:pos="900"/>
          <w:tab w:val="num" w:pos="993"/>
          <w:tab w:val="left" w:pos="1560"/>
        </w:tabs>
        <w:ind w:left="0" w:firstLine="709"/>
        <w:jc w:val="both"/>
        <w:rPr>
          <w:sz w:val="24"/>
          <w:szCs w:val="24"/>
        </w:rPr>
      </w:pPr>
      <w:r w:rsidRPr="004C1FC4">
        <w:rPr>
          <w:sz w:val="24"/>
          <w:szCs w:val="24"/>
        </w:rPr>
        <w:t>переговоры со СМИ о наиболее эффективном размещении, покупка рекламной площади и времени;</w:t>
      </w:r>
    </w:p>
    <w:p w14:paraId="52D94B32" w14:textId="0DDA7411" w:rsidR="00974EFB" w:rsidRPr="00264E98" w:rsidRDefault="004C1FC4" w:rsidP="004C1FC4">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медиа планирование</w:t>
      </w:r>
      <w:r w:rsidR="00974EFB" w:rsidRPr="00264E98">
        <w:rPr>
          <w:sz w:val="24"/>
          <w:szCs w:val="24"/>
        </w:rPr>
        <w:t xml:space="preserve"> и мониторинг выхода рекламы Заказчика в СМИ;</w:t>
      </w:r>
    </w:p>
    <w:p w14:paraId="7526A5C3" w14:textId="20866611" w:rsidR="00974EFB" w:rsidRPr="00264E98" w:rsidRDefault="00974EFB" w:rsidP="004C1FC4">
      <w:pPr>
        <w:numPr>
          <w:ilvl w:val="3"/>
          <w:numId w:val="1"/>
        </w:numPr>
        <w:tabs>
          <w:tab w:val="clear" w:pos="720"/>
          <w:tab w:val="left" w:pos="900"/>
          <w:tab w:val="num" w:pos="993"/>
          <w:tab w:val="left" w:pos="1560"/>
        </w:tabs>
        <w:ind w:left="0" w:firstLine="709"/>
        <w:jc w:val="both"/>
        <w:rPr>
          <w:sz w:val="24"/>
          <w:szCs w:val="24"/>
        </w:rPr>
      </w:pPr>
      <w:r w:rsidRPr="00264E98">
        <w:rPr>
          <w:sz w:val="24"/>
          <w:szCs w:val="24"/>
        </w:rPr>
        <w:lastRenderedPageBreak/>
        <w:t>подготовка отчетов по эффективности размещения рекламы</w:t>
      </w:r>
      <w:r w:rsidR="006031D1" w:rsidRPr="00264E98">
        <w:rPr>
          <w:sz w:val="24"/>
          <w:szCs w:val="24"/>
        </w:rPr>
        <w:t xml:space="preserve"> Заказчика</w:t>
      </w:r>
      <w:r w:rsidRPr="00264E98">
        <w:rPr>
          <w:sz w:val="24"/>
          <w:szCs w:val="24"/>
        </w:rPr>
        <w:t xml:space="preserve"> в СМИ;</w:t>
      </w:r>
    </w:p>
    <w:p w14:paraId="66B2198E" w14:textId="7907C7DA" w:rsidR="00974EFB" w:rsidRPr="00264E98" w:rsidRDefault="00974EFB" w:rsidP="004C1FC4">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проверка и корректировка пробных образцов рекламной продукции перед размещением ее в СМИ;</w:t>
      </w:r>
    </w:p>
    <w:p w14:paraId="598B5631" w14:textId="56F2EB12" w:rsidR="00974EFB" w:rsidRPr="004C1FC4" w:rsidRDefault="00974EFB" w:rsidP="004C1FC4">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оплата по счетам СМИ.</w:t>
      </w:r>
      <w:r w:rsidRPr="004C1FC4">
        <w:rPr>
          <w:sz w:val="24"/>
          <w:szCs w:val="24"/>
        </w:rPr>
        <w:t xml:space="preserve"> </w:t>
      </w:r>
    </w:p>
    <w:p w14:paraId="361010A8" w14:textId="77777777" w:rsidR="009C0BF5" w:rsidRDefault="00974EFB" w:rsidP="009C0BF5">
      <w:pPr>
        <w:numPr>
          <w:ilvl w:val="1"/>
          <w:numId w:val="1"/>
        </w:numPr>
        <w:tabs>
          <w:tab w:val="num" w:pos="567"/>
          <w:tab w:val="left" w:pos="900"/>
        </w:tabs>
        <w:ind w:left="0" w:firstLine="709"/>
        <w:jc w:val="both"/>
        <w:rPr>
          <w:sz w:val="24"/>
          <w:szCs w:val="24"/>
        </w:rPr>
      </w:pPr>
      <w:r w:rsidRPr="002D6F2F">
        <w:rPr>
          <w:sz w:val="24"/>
          <w:szCs w:val="24"/>
        </w:rPr>
        <w:t xml:space="preserve">На условиях Договора Заказчик предоставляет Исполнителю соответствующую заявку на оказание услуг/выполнение работ, после чего Стороны согласовывают условия путем подписания соответствующего Приложения. В Приложении </w:t>
      </w:r>
      <w:r w:rsidRPr="00264E98">
        <w:rPr>
          <w:sz w:val="24"/>
          <w:szCs w:val="24"/>
        </w:rPr>
        <w:t xml:space="preserve">указывается: дата составления, </w:t>
      </w:r>
      <w:r w:rsidRPr="002D6F2F">
        <w:rPr>
          <w:sz w:val="24"/>
          <w:szCs w:val="24"/>
        </w:rPr>
        <w:t>перечень мероприятий, перечень Работ/Услуг, которые будут оказываться/выполняться Исполнителем в рамках реализации соответствующей заявки, срок выполнения работ/оказания услуг (начальный, конечный, промежуточные), общая стоимость услуг/работ</w:t>
      </w:r>
      <w:r w:rsidRPr="00264E98">
        <w:rPr>
          <w:sz w:val="24"/>
          <w:szCs w:val="24"/>
        </w:rPr>
        <w:t xml:space="preserve">, порядок оплаты, а также </w:t>
      </w:r>
      <w:r w:rsidRPr="002D6F2F">
        <w:rPr>
          <w:sz w:val="24"/>
          <w:szCs w:val="24"/>
        </w:rPr>
        <w:t xml:space="preserve">иная необходимая информация, предназначенная для надлежащего исполнения Исполнителем своих обязательств по Договору. </w:t>
      </w:r>
    </w:p>
    <w:p w14:paraId="0F60C2B7" w14:textId="77777777" w:rsidR="009C0BF5" w:rsidRPr="009C0BF5" w:rsidRDefault="00974EFB" w:rsidP="009C0BF5">
      <w:pPr>
        <w:numPr>
          <w:ilvl w:val="1"/>
          <w:numId w:val="1"/>
        </w:numPr>
        <w:tabs>
          <w:tab w:val="num" w:pos="567"/>
          <w:tab w:val="left" w:pos="900"/>
        </w:tabs>
        <w:ind w:left="0" w:firstLine="709"/>
        <w:jc w:val="both"/>
        <w:rPr>
          <w:sz w:val="24"/>
          <w:szCs w:val="24"/>
        </w:rPr>
      </w:pPr>
      <w:r w:rsidRPr="009C0BF5">
        <w:rPr>
          <w:snapToGrid w:val="0"/>
          <w:color w:val="000000"/>
          <w:sz w:val="24"/>
          <w:szCs w:val="24"/>
        </w:rPr>
        <w:t xml:space="preserve">Исполнитель передает Заказчику результаты оказанных услуг и/или выполненных работ в порядке и сроки, предусмотренные условиями Договора и соответствующим Приложением. </w:t>
      </w:r>
      <w:r w:rsidRPr="009C0BF5">
        <w:rPr>
          <w:color w:val="000000"/>
          <w:sz w:val="24"/>
          <w:szCs w:val="24"/>
        </w:rPr>
        <w:t>Заказчик осуществляет оплату стоимости Работ/Услуг Исполнителя на условиях Договора и соответствующего Приложения.</w:t>
      </w:r>
    </w:p>
    <w:p w14:paraId="28D1A544" w14:textId="77777777" w:rsidR="009C0BF5" w:rsidRPr="009C0BF5" w:rsidRDefault="00014305" w:rsidP="009C0BF5">
      <w:pPr>
        <w:numPr>
          <w:ilvl w:val="1"/>
          <w:numId w:val="1"/>
        </w:numPr>
        <w:tabs>
          <w:tab w:val="num" w:pos="567"/>
          <w:tab w:val="left" w:pos="900"/>
        </w:tabs>
        <w:ind w:left="0" w:firstLine="709"/>
        <w:jc w:val="both"/>
        <w:rPr>
          <w:sz w:val="24"/>
          <w:szCs w:val="24"/>
        </w:rPr>
      </w:pPr>
      <w:r w:rsidRPr="009C0BF5">
        <w:rPr>
          <w:color w:val="000000"/>
          <w:sz w:val="24"/>
          <w:szCs w:val="24"/>
        </w:rPr>
        <w:t>Работы/</w:t>
      </w:r>
      <w:r w:rsidR="00B22B20" w:rsidRPr="009C0BF5">
        <w:rPr>
          <w:color w:val="000000"/>
          <w:sz w:val="24"/>
          <w:szCs w:val="24"/>
        </w:rPr>
        <w:t>Услуг</w:t>
      </w:r>
      <w:r w:rsidRPr="009C0BF5">
        <w:rPr>
          <w:color w:val="000000"/>
          <w:sz w:val="24"/>
          <w:szCs w:val="24"/>
        </w:rPr>
        <w:t>и</w:t>
      </w:r>
      <w:r w:rsidR="00395DBE" w:rsidRPr="009C0BF5">
        <w:rPr>
          <w:color w:val="000000"/>
          <w:sz w:val="24"/>
          <w:szCs w:val="24"/>
        </w:rPr>
        <w:t xml:space="preserve"> по Договору оказываются/выполняются иждивением</w:t>
      </w:r>
      <w:r w:rsidR="00395DBE" w:rsidRPr="009C0BF5">
        <w:rPr>
          <w:bCs/>
          <w:sz w:val="24"/>
          <w:szCs w:val="24"/>
        </w:rPr>
        <w:t xml:space="preserve"> Исполнителя, то есть из материалов Исполнителя</w:t>
      </w:r>
      <w:r w:rsidR="009C02C8" w:rsidRPr="009C0BF5">
        <w:rPr>
          <w:bCs/>
          <w:sz w:val="24"/>
          <w:szCs w:val="24"/>
        </w:rPr>
        <w:t>,</w:t>
      </w:r>
      <w:r w:rsidR="00395DBE" w:rsidRPr="009C0BF5">
        <w:rPr>
          <w:bCs/>
          <w:sz w:val="24"/>
          <w:szCs w:val="24"/>
        </w:rPr>
        <w:t xml:space="preserve"> силами и средствами Исполнителя. При этом Исполнитель вправе (по своему усмотрению) привлечь третьих лиц для оказания Услуг/выполнения Работ по Договору.</w:t>
      </w:r>
    </w:p>
    <w:p w14:paraId="0C33FE4A" w14:textId="77777777" w:rsidR="009C0BF5" w:rsidRPr="009C0BF5" w:rsidRDefault="00395DBE" w:rsidP="009C0BF5">
      <w:pPr>
        <w:numPr>
          <w:ilvl w:val="1"/>
          <w:numId w:val="1"/>
        </w:numPr>
        <w:tabs>
          <w:tab w:val="num" w:pos="567"/>
          <w:tab w:val="left" w:pos="900"/>
        </w:tabs>
        <w:ind w:left="0" w:firstLine="709"/>
        <w:jc w:val="both"/>
        <w:rPr>
          <w:sz w:val="24"/>
          <w:szCs w:val="24"/>
        </w:rPr>
      </w:pPr>
      <w:r w:rsidRPr="009C0BF5">
        <w:rPr>
          <w:bCs/>
          <w:sz w:val="24"/>
          <w:szCs w:val="24"/>
        </w:rPr>
        <w:t>В случае привлечения Исполнителем третьих лиц для оказания Услуг/выполнения Работ по Договору ответственность перед Заказчиком за сроки и качество результатов Услуг/Работ несет Исполнитель.</w:t>
      </w:r>
    </w:p>
    <w:p w14:paraId="58466E74" w14:textId="77777777" w:rsidR="009C0BF5" w:rsidRDefault="00395DBE" w:rsidP="009C0BF5">
      <w:pPr>
        <w:numPr>
          <w:ilvl w:val="1"/>
          <w:numId w:val="1"/>
        </w:numPr>
        <w:tabs>
          <w:tab w:val="num" w:pos="567"/>
          <w:tab w:val="left" w:pos="900"/>
        </w:tabs>
        <w:ind w:left="0" w:firstLine="709"/>
        <w:jc w:val="both"/>
        <w:rPr>
          <w:sz w:val="24"/>
          <w:szCs w:val="24"/>
        </w:rPr>
      </w:pPr>
      <w:r w:rsidRPr="009C0BF5">
        <w:rPr>
          <w:sz w:val="24"/>
          <w:szCs w:val="24"/>
        </w:rPr>
        <w:t xml:space="preserve">Риск случайной утраты (гибели) и/или повреждения (порчи) результатов Услуг/Работ </w:t>
      </w:r>
      <w:r w:rsidR="00007746" w:rsidRPr="009C0BF5">
        <w:rPr>
          <w:sz w:val="24"/>
          <w:szCs w:val="24"/>
        </w:rPr>
        <w:t>(как в целом, так и в части)</w:t>
      </w:r>
      <w:r w:rsidRPr="009C0BF5">
        <w:rPr>
          <w:sz w:val="24"/>
          <w:szCs w:val="24"/>
        </w:rPr>
        <w:t xml:space="preserve"> до момента подпи</w:t>
      </w:r>
      <w:r w:rsidR="00A0469E" w:rsidRPr="009C0BF5">
        <w:rPr>
          <w:sz w:val="24"/>
          <w:szCs w:val="24"/>
        </w:rPr>
        <w:t>сания Сторонами соответствующ</w:t>
      </w:r>
      <w:r w:rsidR="005732C0" w:rsidRPr="009C0BF5">
        <w:rPr>
          <w:sz w:val="24"/>
          <w:szCs w:val="24"/>
        </w:rPr>
        <w:t>его</w:t>
      </w:r>
      <w:r w:rsidR="00D912F6" w:rsidRPr="009C0BF5">
        <w:rPr>
          <w:sz w:val="24"/>
          <w:szCs w:val="24"/>
        </w:rPr>
        <w:t xml:space="preserve"> </w:t>
      </w:r>
      <w:r w:rsidR="005732C0" w:rsidRPr="009C0BF5">
        <w:rPr>
          <w:sz w:val="24"/>
          <w:szCs w:val="24"/>
        </w:rPr>
        <w:t xml:space="preserve">Акта выполненных работ, </w:t>
      </w:r>
      <w:r w:rsidRPr="009C0BF5">
        <w:rPr>
          <w:sz w:val="24"/>
          <w:szCs w:val="24"/>
        </w:rPr>
        <w:t>несет Исполнитель.</w:t>
      </w:r>
    </w:p>
    <w:p w14:paraId="70923C91" w14:textId="77777777" w:rsidR="009C0BF5" w:rsidRPr="009C0BF5" w:rsidRDefault="00395DBE" w:rsidP="009C0BF5">
      <w:pPr>
        <w:numPr>
          <w:ilvl w:val="1"/>
          <w:numId w:val="1"/>
        </w:numPr>
        <w:tabs>
          <w:tab w:val="num" w:pos="567"/>
          <w:tab w:val="left" w:pos="900"/>
        </w:tabs>
        <w:ind w:left="0" w:firstLine="709"/>
        <w:jc w:val="both"/>
        <w:rPr>
          <w:sz w:val="24"/>
          <w:szCs w:val="24"/>
        </w:rPr>
      </w:pPr>
      <w:r w:rsidRPr="009C0BF5">
        <w:rPr>
          <w:bCs/>
          <w:sz w:val="24"/>
          <w:szCs w:val="24"/>
        </w:rPr>
        <w:t xml:space="preserve">Способы </w:t>
      </w:r>
      <w:r w:rsidR="00014305" w:rsidRPr="009C0BF5">
        <w:rPr>
          <w:bCs/>
          <w:sz w:val="24"/>
          <w:szCs w:val="24"/>
        </w:rPr>
        <w:t xml:space="preserve">оказания услуг/выполнения работ </w:t>
      </w:r>
      <w:r w:rsidRPr="009C0BF5">
        <w:rPr>
          <w:bCs/>
          <w:sz w:val="24"/>
          <w:szCs w:val="24"/>
        </w:rPr>
        <w:t xml:space="preserve">определяются Исполнителем самостоятельно, </w:t>
      </w:r>
      <w:r w:rsidR="009C02C8" w:rsidRPr="009C0BF5">
        <w:rPr>
          <w:bCs/>
          <w:sz w:val="24"/>
          <w:szCs w:val="24"/>
        </w:rPr>
        <w:t xml:space="preserve">но </w:t>
      </w:r>
      <w:r w:rsidRPr="009C0BF5">
        <w:rPr>
          <w:bCs/>
          <w:sz w:val="24"/>
          <w:szCs w:val="24"/>
        </w:rPr>
        <w:t>с учетом интересов Заказчика и требований законодательства Республики Казахстан.</w:t>
      </w:r>
    </w:p>
    <w:p w14:paraId="716B2DE2" w14:textId="39399191" w:rsidR="00BB5654" w:rsidRPr="009C0BF5" w:rsidRDefault="00BB5654" w:rsidP="009C0BF5">
      <w:pPr>
        <w:numPr>
          <w:ilvl w:val="1"/>
          <w:numId w:val="1"/>
        </w:numPr>
        <w:tabs>
          <w:tab w:val="num" w:pos="567"/>
          <w:tab w:val="left" w:pos="900"/>
        </w:tabs>
        <w:ind w:left="0" w:firstLine="709"/>
        <w:jc w:val="both"/>
        <w:rPr>
          <w:sz w:val="24"/>
          <w:szCs w:val="24"/>
        </w:rPr>
      </w:pPr>
      <w:r w:rsidRPr="009C0BF5">
        <w:rPr>
          <w:bCs/>
          <w:sz w:val="24"/>
          <w:szCs w:val="24"/>
        </w:rPr>
        <w:t>Исполнитель гарантирует, что обладает всеми необходимыми лицензиями, разрешениями, полномочиями, если таковые предусмотрены законодательством Республики Казахстан, а также соответствующей квалификацией и профессиональными навыками, необходимыми для надлежащего оказания Услуг по Договору.</w:t>
      </w:r>
    </w:p>
    <w:p w14:paraId="37CC2C71" w14:textId="77777777" w:rsidR="00395DBE" w:rsidRPr="00264E98" w:rsidRDefault="00395DBE" w:rsidP="00264E98">
      <w:pPr>
        <w:pStyle w:val="a5"/>
        <w:spacing w:line="240" w:lineRule="auto"/>
        <w:ind w:left="0" w:firstLine="0"/>
        <w:jc w:val="both"/>
        <w:rPr>
          <w:bCs/>
          <w:sz w:val="24"/>
          <w:szCs w:val="24"/>
        </w:rPr>
      </w:pPr>
    </w:p>
    <w:p w14:paraId="3D5654B6" w14:textId="1C3E19F0" w:rsidR="00441937" w:rsidRPr="009C0BF5" w:rsidRDefault="00395DBE" w:rsidP="001614D5">
      <w:pPr>
        <w:numPr>
          <w:ilvl w:val="0"/>
          <w:numId w:val="1"/>
        </w:numPr>
        <w:ind w:left="0"/>
        <w:jc w:val="center"/>
        <w:rPr>
          <w:b/>
          <w:sz w:val="24"/>
          <w:szCs w:val="24"/>
        </w:rPr>
      </w:pPr>
      <w:r w:rsidRPr="00264E98">
        <w:rPr>
          <w:b/>
          <w:sz w:val="24"/>
          <w:szCs w:val="24"/>
        </w:rPr>
        <w:t>ОСОБЫЕ УСЛОВИЯ</w:t>
      </w:r>
    </w:p>
    <w:p w14:paraId="33FCA681" w14:textId="77777777" w:rsidR="00395DBE" w:rsidRPr="001614D5" w:rsidRDefault="00395DBE" w:rsidP="001614D5">
      <w:pPr>
        <w:numPr>
          <w:ilvl w:val="1"/>
          <w:numId w:val="1"/>
        </w:numPr>
        <w:tabs>
          <w:tab w:val="num" w:pos="567"/>
          <w:tab w:val="left" w:pos="900"/>
        </w:tabs>
        <w:ind w:left="0" w:firstLine="709"/>
        <w:jc w:val="both"/>
        <w:rPr>
          <w:bCs/>
          <w:sz w:val="24"/>
          <w:szCs w:val="24"/>
        </w:rPr>
      </w:pPr>
      <w:r w:rsidRPr="001614D5">
        <w:rPr>
          <w:bCs/>
          <w:sz w:val="24"/>
          <w:szCs w:val="24"/>
        </w:rPr>
        <w:t>До начала оказания Услуг/выполнения Работ по каждому мероприятию:</w:t>
      </w:r>
    </w:p>
    <w:p w14:paraId="7E8C7B46" w14:textId="2188537E" w:rsidR="00395DBE" w:rsidRPr="00264E98" w:rsidRDefault="00395DBE" w:rsidP="001614D5">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Заказчик должен направить в адрес Исполнителя Заявку с указанными Услугами/Работами. Каждая/любая заявка может быть составлена в электронной форме. Передача заявки в электронной форме осуществляется через сеть Интернет путем отправки на следующий электронный почтовый адрес Исполнителя</w:t>
      </w:r>
      <w:r w:rsidRPr="001614D5">
        <w:rPr>
          <w:sz w:val="24"/>
          <w:szCs w:val="24"/>
        </w:rPr>
        <w:t>:</w:t>
      </w:r>
      <w:r w:rsidR="00441937" w:rsidRPr="001614D5">
        <w:rPr>
          <w:sz w:val="24"/>
          <w:szCs w:val="24"/>
        </w:rPr>
        <w:t xml:space="preserve"> </w:t>
      </w:r>
      <w:r w:rsidR="001614D5">
        <w:rPr>
          <w:sz w:val="24"/>
          <w:szCs w:val="24"/>
        </w:rPr>
        <w:t>____________________________</w:t>
      </w:r>
      <w:r w:rsidRPr="00264E98">
        <w:rPr>
          <w:sz w:val="24"/>
          <w:szCs w:val="24"/>
        </w:rPr>
        <w:t xml:space="preserve"> </w:t>
      </w:r>
    </w:p>
    <w:p w14:paraId="6E623984" w14:textId="00AF7626" w:rsidR="00395DBE" w:rsidRPr="001614D5" w:rsidRDefault="005732C0" w:rsidP="001614D5">
      <w:pPr>
        <w:numPr>
          <w:ilvl w:val="3"/>
          <w:numId w:val="1"/>
        </w:numPr>
        <w:tabs>
          <w:tab w:val="clear" w:pos="720"/>
          <w:tab w:val="left" w:pos="900"/>
          <w:tab w:val="num" w:pos="993"/>
          <w:tab w:val="left" w:pos="1560"/>
        </w:tabs>
        <w:ind w:left="0" w:firstLine="709"/>
        <w:jc w:val="both"/>
        <w:rPr>
          <w:sz w:val="24"/>
          <w:szCs w:val="24"/>
        </w:rPr>
      </w:pPr>
      <w:r w:rsidRPr="00264E98">
        <w:rPr>
          <w:sz w:val="24"/>
          <w:szCs w:val="24"/>
        </w:rPr>
        <w:t xml:space="preserve">Исполнитель </w:t>
      </w:r>
      <w:r w:rsidR="00395DBE" w:rsidRPr="00264E98">
        <w:rPr>
          <w:sz w:val="24"/>
          <w:szCs w:val="24"/>
        </w:rPr>
        <w:t xml:space="preserve">в течение 5 (пяти) рабочих дней с даты получения заявки по электронной почте </w:t>
      </w:r>
      <w:r w:rsidRPr="00264E98">
        <w:rPr>
          <w:sz w:val="24"/>
          <w:szCs w:val="24"/>
        </w:rPr>
        <w:t xml:space="preserve">от </w:t>
      </w:r>
      <w:r w:rsidR="009C02C8" w:rsidRPr="00264E98">
        <w:rPr>
          <w:sz w:val="24"/>
          <w:szCs w:val="24"/>
        </w:rPr>
        <w:t>Заказчика</w:t>
      </w:r>
      <w:r w:rsidR="00395DBE" w:rsidRPr="00264E98">
        <w:rPr>
          <w:sz w:val="24"/>
          <w:szCs w:val="24"/>
        </w:rPr>
        <w:t>, указанной в п.2.1.1</w:t>
      </w:r>
      <w:r w:rsidR="00395DBE" w:rsidRPr="001614D5">
        <w:rPr>
          <w:sz w:val="24"/>
          <w:szCs w:val="24"/>
        </w:rPr>
        <w:t>.</w:t>
      </w:r>
      <w:r w:rsidR="00395DBE" w:rsidRPr="00264E98">
        <w:rPr>
          <w:sz w:val="24"/>
          <w:szCs w:val="24"/>
        </w:rPr>
        <w:t xml:space="preserve"> </w:t>
      </w:r>
      <w:r w:rsidR="00395DBE" w:rsidRPr="001614D5">
        <w:rPr>
          <w:sz w:val="24"/>
          <w:szCs w:val="24"/>
        </w:rPr>
        <w:t>Договора</w:t>
      </w:r>
      <w:r w:rsidR="009C02C8" w:rsidRPr="001614D5">
        <w:rPr>
          <w:sz w:val="24"/>
          <w:szCs w:val="24"/>
        </w:rPr>
        <w:t>,</w:t>
      </w:r>
      <w:r w:rsidR="00395DBE" w:rsidRPr="001614D5">
        <w:rPr>
          <w:sz w:val="24"/>
          <w:szCs w:val="24"/>
        </w:rPr>
        <w:t xml:space="preserve"> </w:t>
      </w:r>
      <w:r w:rsidR="005B1880" w:rsidRPr="001614D5">
        <w:rPr>
          <w:sz w:val="24"/>
          <w:szCs w:val="24"/>
        </w:rPr>
        <w:t>составляет</w:t>
      </w:r>
      <w:r w:rsidR="00395DBE" w:rsidRPr="001614D5">
        <w:rPr>
          <w:sz w:val="24"/>
          <w:szCs w:val="24"/>
        </w:rPr>
        <w:t xml:space="preserve"> </w:t>
      </w:r>
      <w:r w:rsidR="00441937" w:rsidRPr="001614D5">
        <w:rPr>
          <w:sz w:val="24"/>
          <w:szCs w:val="24"/>
        </w:rPr>
        <w:t>П</w:t>
      </w:r>
      <w:r w:rsidR="00395DBE" w:rsidRPr="001614D5">
        <w:rPr>
          <w:sz w:val="24"/>
          <w:szCs w:val="24"/>
        </w:rPr>
        <w:t>риложени</w:t>
      </w:r>
      <w:r w:rsidR="005B1880" w:rsidRPr="001614D5">
        <w:rPr>
          <w:sz w:val="24"/>
          <w:szCs w:val="24"/>
        </w:rPr>
        <w:t>е к данному договору, которое</w:t>
      </w:r>
      <w:r w:rsidR="00395DBE" w:rsidRPr="001614D5">
        <w:rPr>
          <w:sz w:val="24"/>
          <w:szCs w:val="24"/>
        </w:rPr>
        <w:t xml:space="preserve"> включает в себя описание, количество, стоимость, сроки исполнения и д</w:t>
      </w:r>
      <w:r w:rsidR="005B1880" w:rsidRPr="001614D5">
        <w:rPr>
          <w:sz w:val="24"/>
          <w:szCs w:val="24"/>
        </w:rPr>
        <w:t>ругие условия заказа, утверждает прием заказа,</w:t>
      </w:r>
      <w:r w:rsidR="00395DBE" w:rsidRPr="001614D5">
        <w:rPr>
          <w:sz w:val="24"/>
          <w:szCs w:val="24"/>
        </w:rPr>
        <w:t xml:space="preserve"> путем проставления в </w:t>
      </w:r>
      <w:r w:rsidR="009C02C8" w:rsidRPr="001614D5">
        <w:rPr>
          <w:sz w:val="24"/>
          <w:szCs w:val="24"/>
        </w:rPr>
        <w:t xml:space="preserve">Приложении </w:t>
      </w:r>
      <w:r w:rsidR="00395DBE" w:rsidRPr="001614D5">
        <w:rPr>
          <w:sz w:val="24"/>
          <w:szCs w:val="24"/>
        </w:rPr>
        <w:t xml:space="preserve">печати и подписи </w:t>
      </w:r>
      <w:r w:rsidRPr="001614D5">
        <w:rPr>
          <w:sz w:val="24"/>
          <w:szCs w:val="24"/>
        </w:rPr>
        <w:t>Исполнителя</w:t>
      </w:r>
      <w:r w:rsidR="00395DBE" w:rsidRPr="001614D5">
        <w:rPr>
          <w:sz w:val="24"/>
          <w:szCs w:val="24"/>
        </w:rPr>
        <w:t xml:space="preserve">, и направляет </w:t>
      </w:r>
      <w:r w:rsidR="00014305" w:rsidRPr="001614D5">
        <w:rPr>
          <w:sz w:val="24"/>
          <w:szCs w:val="24"/>
        </w:rPr>
        <w:t xml:space="preserve">два </w:t>
      </w:r>
      <w:r w:rsidR="00395DBE" w:rsidRPr="001614D5">
        <w:rPr>
          <w:sz w:val="24"/>
          <w:szCs w:val="24"/>
        </w:rPr>
        <w:t>экземпляр</w:t>
      </w:r>
      <w:r w:rsidR="00014305" w:rsidRPr="001614D5">
        <w:rPr>
          <w:sz w:val="24"/>
          <w:szCs w:val="24"/>
        </w:rPr>
        <w:t>а</w:t>
      </w:r>
      <w:r w:rsidR="00395DBE" w:rsidRPr="001614D5">
        <w:rPr>
          <w:sz w:val="24"/>
          <w:szCs w:val="24"/>
        </w:rPr>
        <w:t xml:space="preserve"> приложения </w:t>
      </w:r>
      <w:r w:rsidRPr="001614D5">
        <w:rPr>
          <w:sz w:val="24"/>
          <w:szCs w:val="24"/>
        </w:rPr>
        <w:t xml:space="preserve">Заказчику </w:t>
      </w:r>
      <w:r w:rsidR="00395DBE" w:rsidRPr="001614D5">
        <w:rPr>
          <w:sz w:val="24"/>
          <w:szCs w:val="24"/>
        </w:rPr>
        <w:t xml:space="preserve">на бумажном носителе </w:t>
      </w:r>
      <w:r w:rsidR="00014305" w:rsidRPr="001614D5">
        <w:rPr>
          <w:sz w:val="24"/>
          <w:szCs w:val="24"/>
        </w:rPr>
        <w:t>для подписания.</w:t>
      </w:r>
    </w:p>
    <w:p w14:paraId="49457E5B" w14:textId="665449F3" w:rsidR="00395DBE" w:rsidRPr="001614D5" w:rsidRDefault="005732C0" w:rsidP="001614D5">
      <w:pPr>
        <w:numPr>
          <w:ilvl w:val="3"/>
          <w:numId w:val="1"/>
        </w:numPr>
        <w:tabs>
          <w:tab w:val="clear" w:pos="720"/>
          <w:tab w:val="left" w:pos="900"/>
          <w:tab w:val="num" w:pos="993"/>
          <w:tab w:val="left" w:pos="1560"/>
        </w:tabs>
        <w:ind w:left="0" w:firstLine="709"/>
        <w:jc w:val="both"/>
        <w:rPr>
          <w:sz w:val="24"/>
          <w:szCs w:val="24"/>
        </w:rPr>
      </w:pPr>
      <w:r w:rsidRPr="001614D5">
        <w:rPr>
          <w:sz w:val="24"/>
          <w:szCs w:val="24"/>
        </w:rPr>
        <w:t>Каждое подписанное приложение к договору</w:t>
      </w:r>
      <w:r w:rsidR="00523E3B" w:rsidRPr="001614D5">
        <w:rPr>
          <w:sz w:val="24"/>
          <w:szCs w:val="24"/>
        </w:rPr>
        <w:t xml:space="preserve"> </w:t>
      </w:r>
      <w:r w:rsidRPr="001614D5">
        <w:rPr>
          <w:sz w:val="24"/>
          <w:szCs w:val="24"/>
        </w:rPr>
        <w:t>считается</w:t>
      </w:r>
      <w:r w:rsidR="00395DBE" w:rsidRPr="001614D5">
        <w:rPr>
          <w:sz w:val="24"/>
          <w:szCs w:val="24"/>
        </w:rPr>
        <w:t xml:space="preserve"> для Исполнителя основанием для начала оказания Услуг/выполнения Работ</w:t>
      </w:r>
      <w:r w:rsidRPr="001614D5">
        <w:rPr>
          <w:sz w:val="24"/>
          <w:szCs w:val="24"/>
        </w:rPr>
        <w:t xml:space="preserve">. </w:t>
      </w:r>
      <w:r w:rsidR="00395DBE" w:rsidRPr="001614D5">
        <w:rPr>
          <w:sz w:val="24"/>
          <w:szCs w:val="24"/>
        </w:rPr>
        <w:t xml:space="preserve">В случае несогласования выше указанного </w:t>
      </w:r>
      <w:r w:rsidR="00B4028D" w:rsidRPr="001614D5">
        <w:rPr>
          <w:sz w:val="24"/>
          <w:szCs w:val="24"/>
        </w:rPr>
        <w:t>П</w:t>
      </w:r>
      <w:r w:rsidR="00395DBE" w:rsidRPr="001614D5">
        <w:rPr>
          <w:sz w:val="24"/>
          <w:szCs w:val="24"/>
        </w:rPr>
        <w:t>риложения к договору Сторонами соответствующая заявка считается прекращенной</w:t>
      </w:r>
      <w:r w:rsidR="009C02C8" w:rsidRPr="001614D5">
        <w:rPr>
          <w:sz w:val="24"/>
          <w:szCs w:val="24"/>
        </w:rPr>
        <w:t xml:space="preserve"> и обязательства у Сторон по ее выполнению не возникают</w:t>
      </w:r>
      <w:r w:rsidR="00395DBE" w:rsidRPr="001614D5">
        <w:rPr>
          <w:sz w:val="24"/>
          <w:szCs w:val="24"/>
        </w:rPr>
        <w:t>. Стороны, при наличии у Сторон такой необходимости и возможности, согласовывают документы повторно.</w:t>
      </w:r>
    </w:p>
    <w:p w14:paraId="380BD767" w14:textId="000D2454" w:rsidR="00395DBE" w:rsidRPr="001614D5" w:rsidRDefault="00395DBE" w:rsidP="001614D5">
      <w:pPr>
        <w:numPr>
          <w:ilvl w:val="3"/>
          <w:numId w:val="1"/>
        </w:numPr>
        <w:tabs>
          <w:tab w:val="clear" w:pos="720"/>
          <w:tab w:val="left" w:pos="900"/>
          <w:tab w:val="num" w:pos="993"/>
          <w:tab w:val="left" w:pos="1560"/>
        </w:tabs>
        <w:ind w:left="0" w:firstLine="709"/>
        <w:jc w:val="both"/>
        <w:rPr>
          <w:sz w:val="24"/>
          <w:szCs w:val="24"/>
        </w:rPr>
      </w:pPr>
      <w:r w:rsidRPr="001614D5">
        <w:rPr>
          <w:sz w:val="24"/>
          <w:szCs w:val="24"/>
        </w:rPr>
        <w:t xml:space="preserve">Заказчик вправе изменить условия каждой/любой заявки до момента её выполнения Исполнителем, </w:t>
      </w:r>
      <w:r w:rsidR="00014305" w:rsidRPr="001614D5">
        <w:rPr>
          <w:sz w:val="24"/>
          <w:szCs w:val="24"/>
        </w:rPr>
        <w:t xml:space="preserve">путем внесения соответствующих изменений в Приложение, </w:t>
      </w:r>
      <w:r w:rsidRPr="001614D5">
        <w:rPr>
          <w:sz w:val="24"/>
          <w:szCs w:val="24"/>
        </w:rPr>
        <w:t>если, по мнению Заказчика, это является технически выполнимым для Исполнителя.</w:t>
      </w:r>
    </w:p>
    <w:p w14:paraId="4DC45A76" w14:textId="1C9EA9DD" w:rsidR="00B4028D" w:rsidRPr="001614D5" w:rsidRDefault="00395DBE" w:rsidP="00264E98">
      <w:pPr>
        <w:numPr>
          <w:ilvl w:val="0"/>
          <w:numId w:val="1"/>
        </w:numPr>
        <w:ind w:left="0"/>
        <w:jc w:val="center"/>
        <w:rPr>
          <w:b/>
          <w:sz w:val="24"/>
          <w:szCs w:val="24"/>
        </w:rPr>
      </w:pPr>
      <w:r w:rsidRPr="001614D5">
        <w:rPr>
          <w:b/>
          <w:sz w:val="24"/>
          <w:szCs w:val="24"/>
        </w:rPr>
        <w:lastRenderedPageBreak/>
        <w:t>ПОРЯДОК ОПЛАТЫ</w:t>
      </w:r>
    </w:p>
    <w:p w14:paraId="00CF38EA" w14:textId="4AA5DE51" w:rsidR="00B4028D" w:rsidRPr="001614D5" w:rsidRDefault="00395DBE" w:rsidP="001614D5">
      <w:pPr>
        <w:numPr>
          <w:ilvl w:val="1"/>
          <w:numId w:val="1"/>
        </w:numPr>
        <w:tabs>
          <w:tab w:val="num" w:pos="567"/>
          <w:tab w:val="left" w:pos="900"/>
        </w:tabs>
        <w:ind w:left="0" w:firstLine="709"/>
        <w:jc w:val="both"/>
        <w:rPr>
          <w:bCs/>
          <w:sz w:val="24"/>
          <w:szCs w:val="24"/>
        </w:rPr>
      </w:pPr>
      <w:r w:rsidRPr="001614D5">
        <w:rPr>
          <w:bCs/>
          <w:sz w:val="24"/>
          <w:szCs w:val="24"/>
        </w:rPr>
        <w:t xml:space="preserve">Оплата Общей стоимости </w:t>
      </w:r>
      <w:r w:rsidR="00014305" w:rsidRPr="001614D5">
        <w:rPr>
          <w:bCs/>
          <w:sz w:val="24"/>
          <w:szCs w:val="24"/>
        </w:rPr>
        <w:t>Работ</w:t>
      </w:r>
      <w:r w:rsidR="004B2D75" w:rsidRPr="001614D5">
        <w:rPr>
          <w:bCs/>
          <w:sz w:val="24"/>
          <w:szCs w:val="24"/>
        </w:rPr>
        <w:t>/</w:t>
      </w:r>
      <w:r w:rsidRPr="001614D5">
        <w:rPr>
          <w:bCs/>
          <w:sz w:val="24"/>
          <w:szCs w:val="24"/>
        </w:rPr>
        <w:t xml:space="preserve">Услуг по каждому </w:t>
      </w:r>
      <w:r w:rsidR="00014305" w:rsidRPr="001614D5">
        <w:rPr>
          <w:bCs/>
          <w:sz w:val="24"/>
          <w:szCs w:val="24"/>
        </w:rPr>
        <w:t>П</w:t>
      </w:r>
      <w:r w:rsidRPr="001614D5">
        <w:rPr>
          <w:bCs/>
          <w:sz w:val="24"/>
          <w:szCs w:val="24"/>
        </w:rPr>
        <w:t>риложению осуществляется Заказчиком путем перечисления денег на счет Исполнителя, указанный в ст.12 настоящего Договора (в рекви</w:t>
      </w:r>
      <w:r w:rsidR="00FC77C3" w:rsidRPr="001614D5">
        <w:rPr>
          <w:bCs/>
          <w:sz w:val="24"/>
          <w:szCs w:val="24"/>
        </w:rPr>
        <w:t>зитах Исполнителя)</w:t>
      </w:r>
      <w:r w:rsidR="004B2D75" w:rsidRPr="001614D5">
        <w:rPr>
          <w:bCs/>
          <w:sz w:val="24"/>
          <w:szCs w:val="24"/>
        </w:rPr>
        <w:t>.</w:t>
      </w:r>
    </w:p>
    <w:p w14:paraId="501E4FC5" w14:textId="36C261A3" w:rsidR="00B4028D" w:rsidRPr="001614D5" w:rsidRDefault="00B4028D" w:rsidP="001614D5">
      <w:pPr>
        <w:numPr>
          <w:ilvl w:val="1"/>
          <w:numId w:val="1"/>
        </w:numPr>
        <w:tabs>
          <w:tab w:val="num" w:pos="567"/>
          <w:tab w:val="left" w:pos="900"/>
        </w:tabs>
        <w:ind w:left="0" w:firstLine="709"/>
        <w:jc w:val="both"/>
        <w:rPr>
          <w:bCs/>
          <w:sz w:val="24"/>
          <w:szCs w:val="24"/>
        </w:rPr>
      </w:pPr>
      <w:r w:rsidRPr="001614D5">
        <w:rPr>
          <w:bCs/>
          <w:sz w:val="24"/>
          <w:szCs w:val="24"/>
        </w:rPr>
        <w:t xml:space="preserve"> </w:t>
      </w:r>
      <w:r w:rsidR="00395DBE" w:rsidRPr="001614D5">
        <w:rPr>
          <w:bCs/>
          <w:sz w:val="24"/>
          <w:szCs w:val="24"/>
        </w:rPr>
        <w:t xml:space="preserve">В случае внесения Заказчиком изменений </w:t>
      </w:r>
      <w:r w:rsidR="005B1880" w:rsidRPr="001614D5">
        <w:rPr>
          <w:bCs/>
          <w:sz w:val="24"/>
          <w:szCs w:val="24"/>
        </w:rPr>
        <w:t xml:space="preserve">в </w:t>
      </w:r>
      <w:r w:rsidRPr="001614D5">
        <w:rPr>
          <w:bCs/>
          <w:sz w:val="24"/>
          <w:szCs w:val="24"/>
        </w:rPr>
        <w:t>П</w:t>
      </w:r>
      <w:r w:rsidR="005B1880" w:rsidRPr="001614D5">
        <w:rPr>
          <w:bCs/>
          <w:sz w:val="24"/>
          <w:szCs w:val="24"/>
        </w:rPr>
        <w:t>риложение и увеличение</w:t>
      </w:r>
      <w:r w:rsidR="00395DBE" w:rsidRPr="001614D5">
        <w:rPr>
          <w:bCs/>
          <w:sz w:val="24"/>
          <w:szCs w:val="24"/>
        </w:rPr>
        <w:t xml:space="preserve"> размера расходов, Исполнитель выставляет Заказчику отдельный счет. Размер таких расходов должен быть предварительно письменно </w:t>
      </w:r>
      <w:r w:rsidR="005B1880" w:rsidRPr="001614D5">
        <w:rPr>
          <w:bCs/>
          <w:sz w:val="24"/>
          <w:szCs w:val="24"/>
        </w:rPr>
        <w:t>согласован Исполнителем</w:t>
      </w:r>
      <w:r w:rsidR="00395DBE" w:rsidRPr="001614D5">
        <w:rPr>
          <w:bCs/>
          <w:sz w:val="24"/>
          <w:szCs w:val="24"/>
        </w:rPr>
        <w:t xml:space="preserve"> с Заказчиком. </w:t>
      </w:r>
    </w:p>
    <w:p w14:paraId="35E71ACC" w14:textId="77777777" w:rsidR="00636E4E" w:rsidRPr="001614D5" w:rsidRDefault="00636E4E" w:rsidP="001614D5">
      <w:pPr>
        <w:numPr>
          <w:ilvl w:val="1"/>
          <w:numId w:val="1"/>
        </w:numPr>
        <w:tabs>
          <w:tab w:val="num" w:pos="567"/>
          <w:tab w:val="left" w:pos="900"/>
        </w:tabs>
        <w:ind w:left="0" w:firstLine="709"/>
        <w:jc w:val="both"/>
        <w:rPr>
          <w:bCs/>
          <w:sz w:val="24"/>
          <w:szCs w:val="24"/>
        </w:rPr>
      </w:pPr>
      <w:r w:rsidRPr="001614D5">
        <w:rPr>
          <w:bCs/>
          <w:sz w:val="24"/>
          <w:szCs w:val="24"/>
        </w:rPr>
        <w:t>В случае если соответствующим Приложением определены условия оплаты иные, чем в настоящем Соглашении, приоритет имеют условия оплаты соответствующего Приложения.</w:t>
      </w:r>
    </w:p>
    <w:p w14:paraId="7DFBE2F7" w14:textId="77777777" w:rsidR="00395DBE" w:rsidRPr="001614D5" w:rsidRDefault="00395DBE" w:rsidP="001614D5">
      <w:pPr>
        <w:numPr>
          <w:ilvl w:val="1"/>
          <w:numId w:val="1"/>
        </w:numPr>
        <w:tabs>
          <w:tab w:val="num" w:pos="567"/>
          <w:tab w:val="left" w:pos="900"/>
        </w:tabs>
        <w:ind w:left="0" w:firstLine="709"/>
        <w:jc w:val="both"/>
        <w:rPr>
          <w:bCs/>
          <w:sz w:val="24"/>
          <w:szCs w:val="24"/>
        </w:rPr>
      </w:pPr>
      <w:r w:rsidRPr="001614D5">
        <w:rPr>
          <w:bCs/>
          <w:sz w:val="24"/>
          <w:szCs w:val="24"/>
        </w:rPr>
        <w:t>Общая стоимость Услуг по соответствующему приложению может быть изменена только по взаимному согласию Сторон. Заказчик не производит платежей, не предусмотренных условиями Договора.</w:t>
      </w:r>
    </w:p>
    <w:p w14:paraId="433F1C49" w14:textId="77777777" w:rsidR="00031147" w:rsidRPr="001614D5" w:rsidRDefault="00031147" w:rsidP="001614D5">
      <w:pPr>
        <w:numPr>
          <w:ilvl w:val="1"/>
          <w:numId w:val="1"/>
        </w:numPr>
        <w:tabs>
          <w:tab w:val="num" w:pos="567"/>
          <w:tab w:val="left" w:pos="900"/>
        </w:tabs>
        <w:ind w:left="0" w:firstLine="709"/>
        <w:jc w:val="both"/>
        <w:rPr>
          <w:bCs/>
          <w:sz w:val="24"/>
          <w:szCs w:val="24"/>
        </w:rPr>
      </w:pPr>
      <w:r w:rsidRPr="001614D5">
        <w:rPr>
          <w:bCs/>
          <w:sz w:val="24"/>
          <w:szCs w:val="24"/>
        </w:rPr>
        <w:t xml:space="preserve">Заказчик производит </w:t>
      </w:r>
      <w:r w:rsidR="00473A66" w:rsidRPr="001614D5">
        <w:rPr>
          <w:bCs/>
          <w:sz w:val="24"/>
          <w:szCs w:val="24"/>
        </w:rPr>
        <w:t>оплату</w:t>
      </w:r>
      <w:r w:rsidR="008D5816" w:rsidRPr="001614D5">
        <w:rPr>
          <w:bCs/>
          <w:sz w:val="24"/>
          <w:szCs w:val="24"/>
        </w:rPr>
        <w:t xml:space="preserve"> </w:t>
      </w:r>
      <w:r w:rsidRPr="001614D5">
        <w:rPr>
          <w:bCs/>
          <w:sz w:val="24"/>
          <w:szCs w:val="24"/>
        </w:rPr>
        <w:t>после оказания услуг</w:t>
      </w:r>
      <w:r w:rsidR="00473A66" w:rsidRPr="001614D5">
        <w:rPr>
          <w:bCs/>
          <w:sz w:val="24"/>
          <w:szCs w:val="24"/>
        </w:rPr>
        <w:t xml:space="preserve"> по соответствующему Приложению</w:t>
      </w:r>
      <w:r w:rsidRPr="001614D5">
        <w:rPr>
          <w:bCs/>
          <w:sz w:val="24"/>
          <w:szCs w:val="24"/>
        </w:rPr>
        <w:t xml:space="preserve"> </w:t>
      </w:r>
      <w:r w:rsidR="008D5816" w:rsidRPr="001614D5">
        <w:rPr>
          <w:bCs/>
          <w:sz w:val="24"/>
          <w:szCs w:val="24"/>
        </w:rPr>
        <w:t xml:space="preserve">в течение </w:t>
      </w:r>
      <w:r w:rsidR="00473A66" w:rsidRPr="001614D5">
        <w:rPr>
          <w:bCs/>
          <w:sz w:val="24"/>
          <w:szCs w:val="24"/>
        </w:rPr>
        <w:t xml:space="preserve">5 </w:t>
      </w:r>
      <w:r w:rsidR="008D5816" w:rsidRPr="001614D5">
        <w:rPr>
          <w:bCs/>
          <w:sz w:val="24"/>
          <w:szCs w:val="24"/>
        </w:rPr>
        <w:t>(</w:t>
      </w:r>
      <w:r w:rsidR="00473A66" w:rsidRPr="001614D5">
        <w:rPr>
          <w:bCs/>
          <w:sz w:val="24"/>
          <w:szCs w:val="24"/>
        </w:rPr>
        <w:t>пя</w:t>
      </w:r>
      <w:r w:rsidR="008D5816" w:rsidRPr="001614D5">
        <w:rPr>
          <w:bCs/>
          <w:sz w:val="24"/>
          <w:szCs w:val="24"/>
        </w:rPr>
        <w:t xml:space="preserve">ти) банковских дней </w:t>
      </w:r>
      <w:r w:rsidRPr="001614D5">
        <w:rPr>
          <w:bCs/>
          <w:sz w:val="24"/>
          <w:szCs w:val="24"/>
        </w:rPr>
        <w:t>с даты подписания Акта выполненных работ</w:t>
      </w:r>
      <w:r w:rsidR="00953087" w:rsidRPr="001614D5">
        <w:rPr>
          <w:bCs/>
          <w:sz w:val="24"/>
          <w:szCs w:val="24"/>
        </w:rPr>
        <w:t xml:space="preserve"> </w:t>
      </w:r>
      <w:r w:rsidRPr="001614D5">
        <w:rPr>
          <w:bCs/>
          <w:sz w:val="24"/>
          <w:szCs w:val="24"/>
        </w:rPr>
        <w:t xml:space="preserve">и получения от Исполнителя надлежащим образом оформленного </w:t>
      </w:r>
      <w:proofErr w:type="gramStart"/>
      <w:r w:rsidRPr="001614D5">
        <w:rPr>
          <w:bCs/>
          <w:sz w:val="24"/>
          <w:szCs w:val="24"/>
        </w:rPr>
        <w:t>счета</w:t>
      </w:r>
      <w:r w:rsidR="000F5EA3" w:rsidRPr="001614D5">
        <w:rPr>
          <w:bCs/>
          <w:sz w:val="24"/>
          <w:szCs w:val="24"/>
        </w:rPr>
        <w:t xml:space="preserve"> на оплату</w:t>
      </w:r>
      <w:proofErr w:type="gramEnd"/>
      <w:r w:rsidRPr="001614D5">
        <w:rPr>
          <w:bCs/>
          <w:sz w:val="24"/>
          <w:szCs w:val="24"/>
        </w:rPr>
        <w:t>.</w:t>
      </w:r>
    </w:p>
    <w:p w14:paraId="672CEE6A" w14:textId="77777777" w:rsidR="00395DBE" w:rsidRPr="00264E98" w:rsidRDefault="00395DBE">
      <w:pPr>
        <w:widowControl w:val="0"/>
        <w:jc w:val="both"/>
        <w:rPr>
          <w:sz w:val="24"/>
          <w:szCs w:val="24"/>
        </w:rPr>
      </w:pPr>
    </w:p>
    <w:p w14:paraId="7B800EB2" w14:textId="2DC39204" w:rsidR="00B4028D" w:rsidRPr="001614D5" w:rsidRDefault="00395DBE" w:rsidP="00264E98">
      <w:pPr>
        <w:numPr>
          <w:ilvl w:val="0"/>
          <w:numId w:val="1"/>
        </w:numPr>
        <w:ind w:left="0"/>
        <w:jc w:val="center"/>
        <w:rPr>
          <w:b/>
          <w:sz w:val="24"/>
          <w:szCs w:val="24"/>
        </w:rPr>
      </w:pPr>
      <w:r w:rsidRPr="00264E98">
        <w:rPr>
          <w:b/>
          <w:sz w:val="24"/>
          <w:szCs w:val="24"/>
        </w:rPr>
        <w:t>ПОРЯДОК ПРИЕМА-ПЕРЕДАЧИ РЕЗУЛЬТАТОВ УСЛУГ/РАБОТ</w:t>
      </w:r>
    </w:p>
    <w:p w14:paraId="7AC0B5E7" w14:textId="0C659406" w:rsidR="00395DBE" w:rsidRPr="001614D5" w:rsidRDefault="00395DBE" w:rsidP="001614D5">
      <w:pPr>
        <w:numPr>
          <w:ilvl w:val="1"/>
          <w:numId w:val="1"/>
        </w:numPr>
        <w:tabs>
          <w:tab w:val="num" w:pos="567"/>
          <w:tab w:val="left" w:pos="900"/>
        </w:tabs>
        <w:ind w:left="0" w:firstLine="709"/>
        <w:jc w:val="both"/>
        <w:rPr>
          <w:bCs/>
          <w:sz w:val="24"/>
          <w:szCs w:val="24"/>
        </w:rPr>
      </w:pPr>
      <w:r w:rsidRPr="001614D5">
        <w:rPr>
          <w:bCs/>
          <w:sz w:val="24"/>
          <w:szCs w:val="24"/>
        </w:rPr>
        <w:t xml:space="preserve">Приемка результатов </w:t>
      </w:r>
      <w:r w:rsidR="00222391" w:rsidRPr="001614D5">
        <w:rPr>
          <w:bCs/>
          <w:sz w:val="24"/>
          <w:szCs w:val="24"/>
        </w:rPr>
        <w:t>Работ</w:t>
      </w:r>
      <w:r w:rsidR="004B2D75" w:rsidRPr="001614D5">
        <w:rPr>
          <w:bCs/>
          <w:sz w:val="24"/>
          <w:szCs w:val="24"/>
        </w:rPr>
        <w:t>/Услуг</w:t>
      </w:r>
      <w:r w:rsidRPr="001614D5">
        <w:rPr>
          <w:bCs/>
          <w:sz w:val="24"/>
          <w:szCs w:val="24"/>
        </w:rPr>
        <w:t xml:space="preserve"> по </w:t>
      </w:r>
      <w:r w:rsidR="00222391" w:rsidRPr="001614D5">
        <w:rPr>
          <w:bCs/>
          <w:sz w:val="24"/>
          <w:szCs w:val="24"/>
        </w:rPr>
        <w:t>соответствующему</w:t>
      </w:r>
      <w:r w:rsidRPr="001614D5">
        <w:rPr>
          <w:bCs/>
          <w:sz w:val="24"/>
          <w:szCs w:val="24"/>
        </w:rPr>
        <w:t xml:space="preserve"> </w:t>
      </w:r>
      <w:r w:rsidR="00222391" w:rsidRPr="001614D5">
        <w:rPr>
          <w:bCs/>
          <w:sz w:val="24"/>
          <w:szCs w:val="24"/>
        </w:rPr>
        <w:t>П</w:t>
      </w:r>
      <w:r w:rsidRPr="001614D5">
        <w:rPr>
          <w:bCs/>
          <w:sz w:val="24"/>
          <w:szCs w:val="24"/>
        </w:rPr>
        <w:t>риложени</w:t>
      </w:r>
      <w:r w:rsidR="00222D4A" w:rsidRPr="001614D5">
        <w:rPr>
          <w:bCs/>
          <w:sz w:val="24"/>
          <w:szCs w:val="24"/>
        </w:rPr>
        <w:t>ю</w:t>
      </w:r>
      <w:r w:rsidRPr="001614D5">
        <w:rPr>
          <w:bCs/>
          <w:sz w:val="24"/>
          <w:szCs w:val="24"/>
        </w:rPr>
        <w:t xml:space="preserve"> осуществляется на основании </w:t>
      </w:r>
      <w:r w:rsidR="00953087" w:rsidRPr="001614D5">
        <w:rPr>
          <w:bCs/>
          <w:sz w:val="24"/>
          <w:szCs w:val="24"/>
        </w:rPr>
        <w:t xml:space="preserve">соответствующей накладной </w:t>
      </w:r>
      <w:r w:rsidR="004B2D75" w:rsidRPr="001614D5">
        <w:rPr>
          <w:bCs/>
          <w:sz w:val="24"/>
          <w:szCs w:val="24"/>
        </w:rPr>
        <w:t xml:space="preserve">или </w:t>
      </w:r>
      <w:r w:rsidR="00953087" w:rsidRPr="001614D5">
        <w:rPr>
          <w:bCs/>
          <w:sz w:val="24"/>
          <w:szCs w:val="24"/>
        </w:rPr>
        <w:t xml:space="preserve">Акта </w:t>
      </w:r>
      <w:r w:rsidR="00A0469E" w:rsidRPr="001614D5">
        <w:rPr>
          <w:bCs/>
          <w:sz w:val="24"/>
          <w:szCs w:val="24"/>
        </w:rPr>
        <w:t>выполненных Рабо</w:t>
      </w:r>
      <w:r w:rsidR="00BD6CB8" w:rsidRPr="001614D5">
        <w:rPr>
          <w:bCs/>
          <w:sz w:val="24"/>
          <w:szCs w:val="24"/>
        </w:rPr>
        <w:t>т</w:t>
      </w:r>
      <w:r w:rsidRPr="001614D5">
        <w:rPr>
          <w:bCs/>
          <w:sz w:val="24"/>
          <w:szCs w:val="24"/>
        </w:rPr>
        <w:t>, который составляется Исполнителем в</w:t>
      </w:r>
      <w:r w:rsidR="00B4028D" w:rsidRPr="001614D5">
        <w:rPr>
          <w:bCs/>
          <w:sz w:val="24"/>
          <w:szCs w:val="24"/>
        </w:rPr>
        <w:t xml:space="preserve"> 2</w:t>
      </w:r>
      <w:r w:rsidRPr="001614D5">
        <w:rPr>
          <w:bCs/>
          <w:sz w:val="24"/>
          <w:szCs w:val="24"/>
        </w:rPr>
        <w:t xml:space="preserve"> </w:t>
      </w:r>
      <w:r w:rsidR="00B4028D" w:rsidRPr="001614D5">
        <w:rPr>
          <w:bCs/>
          <w:sz w:val="24"/>
          <w:szCs w:val="24"/>
        </w:rPr>
        <w:t>(</w:t>
      </w:r>
      <w:r w:rsidRPr="001614D5">
        <w:rPr>
          <w:bCs/>
          <w:sz w:val="24"/>
          <w:szCs w:val="24"/>
        </w:rPr>
        <w:t>двух</w:t>
      </w:r>
      <w:r w:rsidR="00B4028D" w:rsidRPr="001614D5">
        <w:rPr>
          <w:bCs/>
          <w:sz w:val="24"/>
          <w:szCs w:val="24"/>
        </w:rPr>
        <w:t>)</w:t>
      </w:r>
      <w:r w:rsidRPr="001614D5">
        <w:rPr>
          <w:bCs/>
          <w:sz w:val="24"/>
          <w:szCs w:val="24"/>
        </w:rPr>
        <w:t xml:space="preserve"> оригинальных экземплярах, подписываются уполномоченными представителями обеих Сторон, скрепляются печатями обеих Сторон (по одному экземпляру для каждой Стороны)</w:t>
      </w:r>
      <w:r w:rsidR="00A0469E" w:rsidRPr="001614D5">
        <w:rPr>
          <w:bCs/>
          <w:sz w:val="24"/>
          <w:szCs w:val="24"/>
        </w:rPr>
        <w:t>.</w:t>
      </w:r>
    </w:p>
    <w:p w14:paraId="4E0F46D8" w14:textId="77777777" w:rsidR="00395DBE" w:rsidRPr="001614D5" w:rsidRDefault="00395DBE" w:rsidP="001614D5">
      <w:pPr>
        <w:numPr>
          <w:ilvl w:val="1"/>
          <w:numId w:val="1"/>
        </w:numPr>
        <w:tabs>
          <w:tab w:val="num" w:pos="567"/>
          <w:tab w:val="left" w:pos="900"/>
        </w:tabs>
        <w:ind w:left="0" w:firstLine="709"/>
        <w:jc w:val="both"/>
        <w:rPr>
          <w:bCs/>
          <w:sz w:val="24"/>
          <w:szCs w:val="24"/>
        </w:rPr>
      </w:pPr>
      <w:r w:rsidRPr="001614D5">
        <w:rPr>
          <w:bCs/>
          <w:sz w:val="24"/>
          <w:szCs w:val="24"/>
        </w:rPr>
        <w:t xml:space="preserve">Сдача результатов </w:t>
      </w:r>
      <w:r w:rsidR="00222391" w:rsidRPr="001614D5">
        <w:rPr>
          <w:bCs/>
          <w:sz w:val="24"/>
          <w:szCs w:val="24"/>
        </w:rPr>
        <w:t>Работ</w:t>
      </w:r>
      <w:r w:rsidR="004B2D75" w:rsidRPr="001614D5">
        <w:rPr>
          <w:bCs/>
          <w:sz w:val="24"/>
          <w:szCs w:val="24"/>
        </w:rPr>
        <w:t>/Услуг</w:t>
      </w:r>
      <w:r w:rsidRPr="001614D5">
        <w:rPr>
          <w:bCs/>
          <w:sz w:val="24"/>
          <w:szCs w:val="24"/>
        </w:rPr>
        <w:t xml:space="preserve"> по каждому приложени</w:t>
      </w:r>
      <w:r w:rsidR="00222D4A" w:rsidRPr="001614D5">
        <w:rPr>
          <w:bCs/>
          <w:sz w:val="24"/>
          <w:szCs w:val="24"/>
        </w:rPr>
        <w:t>ю</w:t>
      </w:r>
      <w:r w:rsidRPr="001614D5">
        <w:rPr>
          <w:bCs/>
          <w:sz w:val="24"/>
          <w:szCs w:val="24"/>
        </w:rPr>
        <w:t xml:space="preserve"> осуществляется Исполнителем не позднее 2 (двух) рабочих дней с даты завершения оказания Услуг/выполнения Работ Исполнителем по такой заявке.</w:t>
      </w:r>
    </w:p>
    <w:p w14:paraId="7B083766" w14:textId="77777777" w:rsidR="00395DBE" w:rsidRPr="001614D5" w:rsidRDefault="00395DBE" w:rsidP="001614D5">
      <w:pPr>
        <w:numPr>
          <w:ilvl w:val="1"/>
          <w:numId w:val="1"/>
        </w:numPr>
        <w:tabs>
          <w:tab w:val="num" w:pos="567"/>
          <w:tab w:val="left" w:pos="900"/>
        </w:tabs>
        <w:ind w:left="0" w:firstLine="709"/>
        <w:jc w:val="both"/>
        <w:rPr>
          <w:bCs/>
          <w:sz w:val="24"/>
          <w:szCs w:val="24"/>
        </w:rPr>
      </w:pPr>
      <w:r w:rsidRPr="001614D5">
        <w:rPr>
          <w:bCs/>
          <w:sz w:val="24"/>
          <w:szCs w:val="24"/>
        </w:rPr>
        <w:t xml:space="preserve">Заказчик подписывает Акт (скрепляет его своей печатью) не позднее 5 (пяти) рабочих дней с момента </w:t>
      </w:r>
      <w:r w:rsidR="00222391" w:rsidRPr="001614D5">
        <w:rPr>
          <w:bCs/>
          <w:sz w:val="24"/>
          <w:szCs w:val="24"/>
        </w:rPr>
        <w:t xml:space="preserve">получения </w:t>
      </w:r>
      <w:r w:rsidRPr="001614D5">
        <w:rPr>
          <w:bCs/>
          <w:sz w:val="24"/>
          <w:szCs w:val="24"/>
        </w:rPr>
        <w:t xml:space="preserve">такого Акта Исполнителем </w:t>
      </w:r>
      <w:r w:rsidR="00222391" w:rsidRPr="001614D5">
        <w:rPr>
          <w:bCs/>
          <w:sz w:val="24"/>
          <w:szCs w:val="24"/>
        </w:rPr>
        <w:t xml:space="preserve">от Исполнителя </w:t>
      </w:r>
      <w:r w:rsidRPr="001614D5">
        <w:rPr>
          <w:bCs/>
          <w:sz w:val="24"/>
          <w:szCs w:val="24"/>
        </w:rPr>
        <w:t xml:space="preserve">или направляет Исполнителю в эти сроки мотивированный отказ. </w:t>
      </w:r>
    </w:p>
    <w:p w14:paraId="05422CBC" w14:textId="77777777" w:rsidR="00395DBE" w:rsidRPr="00264E98" w:rsidRDefault="00395DBE">
      <w:pPr>
        <w:pStyle w:val="a6"/>
        <w:rPr>
          <w:b/>
          <w:color w:val="000000"/>
          <w:szCs w:val="24"/>
        </w:rPr>
      </w:pPr>
    </w:p>
    <w:p w14:paraId="5823DCE5" w14:textId="47A86EB1" w:rsidR="00C96746" w:rsidRPr="003930D2" w:rsidRDefault="00395DBE" w:rsidP="003930D2">
      <w:pPr>
        <w:numPr>
          <w:ilvl w:val="0"/>
          <w:numId w:val="1"/>
        </w:numPr>
        <w:ind w:left="0"/>
        <w:jc w:val="center"/>
        <w:rPr>
          <w:b/>
          <w:sz w:val="24"/>
          <w:szCs w:val="24"/>
        </w:rPr>
      </w:pPr>
      <w:r w:rsidRPr="003930D2">
        <w:rPr>
          <w:b/>
          <w:sz w:val="24"/>
          <w:szCs w:val="24"/>
        </w:rPr>
        <w:t>ПРИНАДЛЕЖНОСТЬ ИСКЛЮЧИТЕЛЬНЫХ ПРАВ</w:t>
      </w:r>
    </w:p>
    <w:p w14:paraId="72DE2B1C" w14:textId="3D10D8EF" w:rsidR="00C96746" w:rsidRPr="003930D2" w:rsidRDefault="00BD6CB8" w:rsidP="003930D2">
      <w:pPr>
        <w:numPr>
          <w:ilvl w:val="1"/>
          <w:numId w:val="1"/>
        </w:numPr>
        <w:tabs>
          <w:tab w:val="num" w:pos="567"/>
          <w:tab w:val="left" w:pos="900"/>
        </w:tabs>
        <w:ind w:left="0" w:firstLine="709"/>
        <w:jc w:val="both"/>
        <w:rPr>
          <w:bCs/>
          <w:sz w:val="24"/>
          <w:szCs w:val="24"/>
        </w:rPr>
      </w:pPr>
      <w:r w:rsidRPr="003930D2">
        <w:rPr>
          <w:bCs/>
          <w:sz w:val="24"/>
          <w:szCs w:val="24"/>
        </w:rPr>
        <w:t xml:space="preserve">Исполнитель передает Заказчику в полном объеме (отчуждает) исключительное право на результаты интеллектуальной деятельности, созданные в результате оказания Исполнителем Заказчику по соответствующему Договору (далее – Исключительные права) с даты подписания Акта выполненных работ к соответствующему </w:t>
      </w:r>
      <w:r w:rsidR="00C96746" w:rsidRPr="003930D2">
        <w:rPr>
          <w:bCs/>
          <w:sz w:val="24"/>
          <w:szCs w:val="24"/>
        </w:rPr>
        <w:t>П</w:t>
      </w:r>
      <w:r w:rsidRPr="003930D2">
        <w:rPr>
          <w:bCs/>
          <w:sz w:val="24"/>
          <w:szCs w:val="24"/>
        </w:rPr>
        <w:t>риложению к Договору.</w:t>
      </w:r>
      <w:r w:rsidR="00222391" w:rsidRPr="003930D2">
        <w:rPr>
          <w:bCs/>
          <w:sz w:val="24"/>
          <w:szCs w:val="24"/>
        </w:rPr>
        <w:t xml:space="preserve"> </w:t>
      </w:r>
      <w:r w:rsidRPr="003930D2">
        <w:rPr>
          <w:bCs/>
          <w:sz w:val="24"/>
          <w:szCs w:val="24"/>
        </w:rPr>
        <w:t xml:space="preserve">Стороны соглашаются, что вознаграждение Исполнителя за передачу Исключительных прав входит в стоимость услуг/работ, оказанных Исполнителем Заказчику по соответствующему </w:t>
      </w:r>
      <w:r w:rsidR="00C96746" w:rsidRPr="003930D2">
        <w:rPr>
          <w:bCs/>
          <w:sz w:val="24"/>
          <w:szCs w:val="24"/>
        </w:rPr>
        <w:t>П</w:t>
      </w:r>
      <w:r w:rsidRPr="003930D2">
        <w:rPr>
          <w:bCs/>
          <w:sz w:val="24"/>
          <w:szCs w:val="24"/>
        </w:rPr>
        <w:t xml:space="preserve">риложению </w:t>
      </w:r>
      <w:r w:rsidR="003930D2" w:rsidRPr="003930D2">
        <w:rPr>
          <w:bCs/>
          <w:sz w:val="24"/>
          <w:szCs w:val="24"/>
        </w:rPr>
        <w:t>к Договору,</w:t>
      </w:r>
      <w:r w:rsidRPr="003930D2">
        <w:rPr>
          <w:bCs/>
          <w:sz w:val="24"/>
          <w:szCs w:val="24"/>
        </w:rPr>
        <w:t xml:space="preserve"> и составляет 1 % от стоимости услуг</w:t>
      </w:r>
      <w:r w:rsidR="00222391" w:rsidRPr="003930D2">
        <w:rPr>
          <w:bCs/>
          <w:sz w:val="24"/>
          <w:szCs w:val="24"/>
        </w:rPr>
        <w:t>/работ, и включено в общую стоимость соответствующего Приложения</w:t>
      </w:r>
      <w:r w:rsidRPr="003930D2">
        <w:rPr>
          <w:bCs/>
          <w:sz w:val="24"/>
          <w:szCs w:val="24"/>
        </w:rPr>
        <w:t xml:space="preserve">. </w:t>
      </w:r>
    </w:p>
    <w:p w14:paraId="5028BCEB" w14:textId="4D1D512D" w:rsidR="00BD6CB8" w:rsidRPr="003930D2" w:rsidRDefault="00BD6CB8" w:rsidP="003930D2">
      <w:pPr>
        <w:numPr>
          <w:ilvl w:val="1"/>
          <w:numId w:val="1"/>
        </w:numPr>
        <w:tabs>
          <w:tab w:val="num" w:pos="567"/>
          <w:tab w:val="left" w:pos="900"/>
        </w:tabs>
        <w:ind w:left="0" w:firstLine="709"/>
        <w:jc w:val="both"/>
        <w:rPr>
          <w:bCs/>
          <w:sz w:val="24"/>
          <w:szCs w:val="24"/>
        </w:rPr>
      </w:pPr>
      <w:r w:rsidRPr="003930D2">
        <w:rPr>
          <w:bCs/>
          <w:sz w:val="24"/>
          <w:szCs w:val="24"/>
        </w:rPr>
        <w:t xml:space="preserve">Исполнитель гарантирует Заказчику, что на все Исключительные права, которые передаются Заказчику, не распространяются какие-либо исключительные права третьих лиц, которые могли бы препятствовать Заказчику в использовании переданных </w:t>
      </w:r>
      <w:r w:rsidR="00CE75D2" w:rsidRPr="003930D2">
        <w:rPr>
          <w:bCs/>
          <w:sz w:val="24"/>
          <w:szCs w:val="24"/>
        </w:rPr>
        <w:t xml:space="preserve">по Договору </w:t>
      </w:r>
      <w:r w:rsidRPr="003930D2">
        <w:rPr>
          <w:bCs/>
          <w:sz w:val="24"/>
          <w:szCs w:val="24"/>
        </w:rPr>
        <w:t>Исключительных прав.</w:t>
      </w:r>
    </w:p>
    <w:p w14:paraId="45E46501" w14:textId="35F39077" w:rsidR="00BD6CB8" w:rsidRPr="003930D2" w:rsidRDefault="00BD6CB8" w:rsidP="003930D2">
      <w:pPr>
        <w:numPr>
          <w:ilvl w:val="1"/>
          <w:numId w:val="1"/>
        </w:numPr>
        <w:tabs>
          <w:tab w:val="num" w:pos="567"/>
          <w:tab w:val="left" w:pos="900"/>
        </w:tabs>
        <w:ind w:left="0" w:firstLine="709"/>
        <w:jc w:val="both"/>
        <w:rPr>
          <w:bCs/>
          <w:sz w:val="24"/>
          <w:szCs w:val="24"/>
        </w:rPr>
      </w:pPr>
      <w:r w:rsidRPr="003930D2">
        <w:rPr>
          <w:bCs/>
          <w:sz w:val="24"/>
          <w:szCs w:val="24"/>
        </w:rPr>
        <w:t>Исполнитель также предоставляет разрешение на их обнародование, анонимное использование, внесение в них любых изменений, сокращений, дополнений, использование любым способом любых составляющих на результаты интеллектуальной деятельности отдельно от самих результатов, любую переработку составляющих результатов интеллектуальной деятельности, снабжение иллюстрациями, предисловиями, послесловиями, комментариями или какими бы то ни было пояснениями, сопроводительными надписями, и на осуществление любых иных действий, в том числе иных переработок.</w:t>
      </w:r>
    </w:p>
    <w:p w14:paraId="6603A4D6" w14:textId="74FAB8B5" w:rsidR="00222391" w:rsidRPr="003930D2" w:rsidRDefault="00222391" w:rsidP="003930D2">
      <w:pPr>
        <w:numPr>
          <w:ilvl w:val="1"/>
          <w:numId w:val="1"/>
        </w:numPr>
        <w:tabs>
          <w:tab w:val="num" w:pos="567"/>
          <w:tab w:val="left" w:pos="900"/>
        </w:tabs>
        <w:ind w:left="0" w:firstLine="709"/>
        <w:jc w:val="both"/>
        <w:rPr>
          <w:bCs/>
          <w:sz w:val="24"/>
          <w:szCs w:val="24"/>
        </w:rPr>
      </w:pPr>
      <w:r w:rsidRPr="003930D2">
        <w:rPr>
          <w:bCs/>
          <w:sz w:val="24"/>
          <w:szCs w:val="24"/>
        </w:rPr>
        <w:t xml:space="preserve">Исключительные права предоставляются Заказчику для использования на неограниченной территории в течение всего срока действия исключительных прав </w:t>
      </w:r>
      <w:r w:rsidR="00E02EED" w:rsidRPr="003930D2">
        <w:rPr>
          <w:bCs/>
          <w:sz w:val="24"/>
          <w:szCs w:val="24"/>
        </w:rPr>
        <w:t>с правом передачи Исключительных прав третьим лицам.</w:t>
      </w:r>
    </w:p>
    <w:p w14:paraId="34D79EE7" w14:textId="2ED25738" w:rsidR="00E02EED" w:rsidRPr="003930D2" w:rsidRDefault="00E02EED" w:rsidP="003930D2">
      <w:pPr>
        <w:numPr>
          <w:ilvl w:val="1"/>
          <w:numId w:val="1"/>
        </w:numPr>
        <w:tabs>
          <w:tab w:val="num" w:pos="567"/>
          <w:tab w:val="left" w:pos="900"/>
        </w:tabs>
        <w:ind w:left="0" w:firstLine="709"/>
        <w:jc w:val="both"/>
        <w:rPr>
          <w:bCs/>
          <w:sz w:val="24"/>
          <w:szCs w:val="24"/>
        </w:rPr>
      </w:pPr>
      <w:r w:rsidRPr="003930D2">
        <w:rPr>
          <w:bCs/>
          <w:sz w:val="24"/>
          <w:szCs w:val="24"/>
        </w:rPr>
        <w:t xml:space="preserve">В случае, если в результате оказания услуг/выполнения работ, будут созданы </w:t>
      </w:r>
      <w:r w:rsidR="00CE75D2" w:rsidRPr="003930D2">
        <w:rPr>
          <w:bCs/>
          <w:sz w:val="24"/>
          <w:szCs w:val="24"/>
        </w:rPr>
        <w:t>Произведения</w:t>
      </w:r>
      <w:r w:rsidRPr="003930D2">
        <w:rPr>
          <w:bCs/>
          <w:sz w:val="24"/>
          <w:szCs w:val="24"/>
        </w:rPr>
        <w:t xml:space="preserve">, в состав </w:t>
      </w:r>
      <w:r w:rsidR="00CE75D2" w:rsidRPr="003930D2">
        <w:rPr>
          <w:bCs/>
          <w:sz w:val="24"/>
          <w:szCs w:val="24"/>
        </w:rPr>
        <w:t xml:space="preserve">которого </w:t>
      </w:r>
      <w:r w:rsidRPr="003930D2">
        <w:rPr>
          <w:bCs/>
          <w:sz w:val="24"/>
          <w:szCs w:val="24"/>
        </w:rPr>
        <w:t xml:space="preserve">входят самостоятельные смежные права, </w:t>
      </w:r>
      <w:r w:rsidR="00CE75D2" w:rsidRPr="003930D2">
        <w:rPr>
          <w:bCs/>
          <w:sz w:val="24"/>
          <w:szCs w:val="24"/>
        </w:rPr>
        <w:t xml:space="preserve">а </w:t>
      </w:r>
      <w:r w:rsidRPr="003930D2">
        <w:rPr>
          <w:bCs/>
          <w:sz w:val="24"/>
          <w:szCs w:val="24"/>
        </w:rPr>
        <w:t xml:space="preserve">именно, изображения, голоса актеров (Актерское исполнение), </w:t>
      </w:r>
      <w:r w:rsidR="00CE75D2" w:rsidRPr="003930D2">
        <w:rPr>
          <w:bCs/>
          <w:sz w:val="24"/>
          <w:szCs w:val="24"/>
        </w:rPr>
        <w:t>Исполнитель обеспечивает оформление передачи таких прав Заказчику на основании договора с актером</w:t>
      </w:r>
      <w:r w:rsidRPr="003930D2">
        <w:rPr>
          <w:bCs/>
          <w:sz w:val="24"/>
          <w:szCs w:val="24"/>
        </w:rPr>
        <w:t>.</w:t>
      </w:r>
    </w:p>
    <w:p w14:paraId="4EF7D2BE" w14:textId="73B48EE4" w:rsidR="00395DBE" w:rsidRPr="00264E98" w:rsidRDefault="00395DBE">
      <w:pPr>
        <w:tabs>
          <w:tab w:val="left" w:pos="5760"/>
        </w:tabs>
        <w:rPr>
          <w:b/>
          <w:sz w:val="24"/>
          <w:szCs w:val="24"/>
        </w:rPr>
      </w:pPr>
    </w:p>
    <w:p w14:paraId="40791644" w14:textId="47777C45" w:rsidR="00C96746" w:rsidRPr="003930D2" w:rsidRDefault="00395DBE" w:rsidP="00B359B4">
      <w:pPr>
        <w:numPr>
          <w:ilvl w:val="0"/>
          <w:numId w:val="1"/>
        </w:numPr>
        <w:ind w:left="0"/>
        <w:jc w:val="center"/>
        <w:rPr>
          <w:b/>
          <w:sz w:val="24"/>
          <w:szCs w:val="24"/>
        </w:rPr>
      </w:pPr>
      <w:r w:rsidRPr="00264E98">
        <w:rPr>
          <w:b/>
          <w:sz w:val="24"/>
          <w:szCs w:val="24"/>
        </w:rPr>
        <w:t>ОТВЕТСТВЕННОСТЬ СТОРОН</w:t>
      </w:r>
    </w:p>
    <w:p w14:paraId="4DCDBCD6" w14:textId="6E2870D4" w:rsidR="001F414B" w:rsidRPr="00B359B4" w:rsidRDefault="00395DBE" w:rsidP="00B359B4">
      <w:pPr>
        <w:numPr>
          <w:ilvl w:val="1"/>
          <w:numId w:val="1"/>
        </w:numPr>
        <w:tabs>
          <w:tab w:val="num" w:pos="567"/>
          <w:tab w:val="left" w:pos="900"/>
        </w:tabs>
        <w:ind w:left="0" w:firstLine="709"/>
        <w:jc w:val="both"/>
        <w:rPr>
          <w:bCs/>
          <w:sz w:val="24"/>
          <w:szCs w:val="24"/>
        </w:rPr>
      </w:pPr>
      <w:r w:rsidRPr="00B359B4">
        <w:rPr>
          <w:rFonts w:hint="eastAsia"/>
          <w:bCs/>
          <w:sz w:val="24"/>
          <w:szCs w:val="24"/>
        </w:rPr>
        <w:t>В</w:t>
      </w:r>
      <w:r w:rsidRPr="00B359B4">
        <w:rPr>
          <w:bCs/>
          <w:sz w:val="24"/>
          <w:szCs w:val="24"/>
        </w:rPr>
        <w:t xml:space="preserve"> </w:t>
      </w:r>
      <w:r w:rsidRPr="00B359B4">
        <w:rPr>
          <w:rFonts w:hint="eastAsia"/>
          <w:bCs/>
          <w:sz w:val="24"/>
          <w:szCs w:val="24"/>
        </w:rPr>
        <w:t>случае</w:t>
      </w:r>
      <w:r w:rsidRPr="00B359B4">
        <w:rPr>
          <w:bCs/>
          <w:sz w:val="24"/>
          <w:szCs w:val="24"/>
        </w:rPr>
        <w:t xml:space="preserve"> </w:t>
      </w:r>
      <w:r w:rsidRPr="00B359B4">
        <w:rPr>
          <w:rFonts w:hint="eastAsia"/>
          <w:bCs/>
          <w:sz w:val="24"/>
          <w:szCs w:val="24"/>
        </w:rPr>
        <w:t>неисполнения</w:t>
      </w:r>
      <w:r w:rsidRPr="00B359B4">
        <w:rPr>
          <w:bCs/>
          <w:sz w:val="24"/>
          <w:szCs w:val="24"/>
        </w:rPr>
        <w:t xml:space="preserve"> </w:t>
      </w:r>
      <w:r w:rsidRPr="00B359B4">
        <w:rPr>
          <w:rFonts w:hint="eastAsia"/>
          <w:bCs/>
          <w:sz w:val="24"/>
          <w:szCs w:val="24"/>
        </w:rPr>
        <w:t>и/или</w:t>
      </w:r>
      <w:r w:rsidRPr="00B359B4">
        <w:rPr>
          <w:bCs/>
          <w:sz w:val="24"/>
          <w:szCs w:val="24"/>
        </w:rPr>
        <w:t xml:space="preserve"> </w:t>
      </w:r>
      <w:r w:rsidRPr="00B359B4">
        <w:rPr>
          <w:rFonts w:hint="eastAsia"/>
          <w:bCs/>
          <w:sz w:val="24"/>
          <w:szCs w:val="24"/>
        </w:rPr>
        <w:t>ненадлежащего</w:t>
      </w:r>
      <w:r w:rsidRPr="00B359B4">
        <w:rPr>
          <w:bCs/>
          <w:sz w:val="24"/>
          <w:szCs w:val="24"/>
        </w:rPr>
        <w:t xml:space="preserve"> </w:t>
      </w:r>
      <w:r w:rsidRPr="00B359B4">
        <w:rPr>
          <w:rFonts w:hint="eastAsia"/>
          <w:bCs/>
          <w:sz w:val="24"/>
          <w:szCs w:val="24"/>
        </w:rPr>
        <w:t>исполнения</w:t>
      </w:r>
      <w:r w:rsidRPr="00B359B4">
        <w:rPr>
          <w:bCs/>
          <w:sz w:val="24"/>
          <w:szCs w:val="24"/>
        </w:rPr>
        <w:t xml:space="preserve"> </w:t>
      </w:r>
      <w:r w:rsidRPr="00B359B4">
        <w:rPr>
          <w:rFonts w:hint="eastAsia"/>
          <w:bCs/>
          <w:sz w:val="24"/>
          <w:szCs w:val="24"/>
        </w:rPr>
        <w:t>обязательств</w:t>
      </w:r>
      <w:r w:rsidRPr="00B359B4">
        <w:rPr>
          <w:bCs/>
          <w:sz w:val="24"/>
          <w:szCs w:val="24"/>
        </w:rPr>
        <w:t xml:space="preserve"> </w:t>
      </w:r>
      <w:r w:rsidRPr="00B359B4">
        <w:rPr>
          <w:rFonts w:hint="eastAsia"/>
          <w:bCs/>
          <w:sz w:val="24"/>
          <w:szCs w:val="24"/>
        </w:rPr>
        <w:t>по</w:t>
      </w:r>
      <w:r w:rsidRPr="00B359B4">
        <w:rPr>
          <w:bCs/>
          <w:sz w:val="24"/>
          <w:szCs w:val="24"/>
        </w:rPr>
        <w:t xml:space="preserve"> </w:t>
      </w:r>
      <w:r w:rsidRPr="00B359B4">
        <w:rPr>
          <w:rFonts w:hint="eastAsia"/>
          <w:bCs/>
          <w:sz w:val="24"/>
          <w:szCs w:val="24"/>
        </w:rPr>
        <w:t>Договору</w:t>
      </w:r>
      <w:r w:rsidRPr="00B359B4">
        <w:rPr>
          <w:bCs/>
          <w:sz w:val="24"/>
          <w:szCs w:val="24"/>
        </w:rPr>
        <w:t xml:space="preserve"> </w:t>
      </w:r>
      <w:r w:rsidRPr="00B359B4">
        <w:rPr>
          <w:rFonts w:hint="eastAsia"/>
          <w:bCs/>
          <w:sz w:val="24"/>
          <w:szCs w:val="24"/>
        </w:rPr>
        <w:t>Стороны</w:t>
      </w:r>
      <w:r w:rsidRPr="00B359B4">
        <w:rPr>
          <w:bCs/>
          <w:sz w:val="24"/>
          <w:szCs w:val="24"/>
        </w:rPr>
        <w:t xml:space="preserve"> </w:t>
      </w:r>
      <w:r w:rsidRPr="00B359B4">
        <w:rPr>
          <w:rFonts w:hint="eastAsia"/>
          <w:bCs/>
          <w:sz w:val="24"/>
          <w:szCs w:val="24"/>
        </w:rPr>
        <w:t>несут</w:t>
      </w:r>
      <w:r w:rsidRPr="00B359B4">
        <w:rPr>
          <w:bCs/>
          <w:sz w:val="24"/>
          <w:szCs w:val="24"/>
        </w:rPr>
        <w:t xml:space="preserve"> </w:t>
      </w:r>
      <w:r w:rsidRPr="00B359B4">
        <w:rPr>
          <w:rFonts w:hint="eastAsia"/>
          <w:bCs/>
          <w:sz w:val="24"/>
          <w:szCs w:val="24"/>
        </w:rPr>
        <w:t>ответственность</w:t>
      </w:r>
      <w:r w:rsidRPr="00B359B4">
        <w:rPr>
          <w:bCs/>
          <w:sz w:val="24"/>
          <w:szCs w:val="24"/>
        </w:rPr>
        <w:t xml:space="preserve"> </w:t>
      </w:r>
      <w:r w:rsidRPr="00B359B4">
        <w:rPr>
          <w:rFonts w:hint="eastAsia"/>
          <w:bCs/>
          <w:sz w:val="24"/>
          <w:szCs w:val="24"/>
        </w:rPr>
        <w:t>в</w:t>
      </w:r>
      <w:r w:rsidRPr="00B359B4">
        <w:rPr>
          <w:bCs/>
          <w:sz w:val="24"/>
          <w:szCs w:val="24"/>
        </w:rPr>
        <w:t xml:space="preserve"> </w:t>
      </w:r>
      <w:r w:rsidRPr="00B359B4">
        <w:rPr>
          <w:rFonts w:hint="eastAsia"/>
          <w:bCs/>
          <w:sz w:val="24"/>
          <w:szCs w:val="24"/>
        </w:rPr>
        <w:t>соответствии</w:t>
      </w:r>
      <w:r w:rsidRPr="00B359B4">
        <w:rPr>
          <w:bCs/>
          <w:sz w:val="24"/>
          <w:szCs w:val="24"/>
        </w:rPr>
        <w:t xml:space="preserve"> </w:t>
      </w:r>
      <w:r w:rsidRPr="00B359B4">
        <w:rPr>
          <w:rFonts w:hint="eastAsia"/>
          <w:bCs/>
          <w:sz w:val="24"/>
          <w:szCs w:val="24"/>
        </w:rPr>
        <w:t>с</w:t>
      </w:r>
      <w:r w:rsidRPr="00B359B4">
        <w:rPr>
          <w:bCs/>
          <w:sz w:val="24"/>
          <w:szCs w:val="24"/>
        </w:rPr>
        <w:t xml:space="preserve"> </w:t>
      </w:r>
      <w:r w:rsidRPr="00B359B4">
        <w:rPr>
          <w:rFonts w:hint="eastAsia"/>
          <w:bCs/>
          <w:sz w:val="24"/>
          <w:szCs w:val="24"/>
        </w:rPr>
        <w:t>действующим</w:t>
      </w:r>
      <w:r w:rsidRPr="00B359B4">
        <w:rPr>
          <w:bCs/>
          <w:sz w:val="24"/>
          <w:szCs w:val="24"/>
        </w:rPr>
        <w:t xml:space="preserve"> </w:t>
      </w:r>
      <w:r w:rsidRPr="00B359B4">
        <w:rPr>
          <w:rFonts w:hint="eastAsia"/>
          <w:bCs/>
          <w:sz w:val="24"/>
          <w:szCs w:val="24"/>
        </w:rPr>
        <w:t>законодательством</w:t>
      </w:r>
      <w:r w:rsidRPr="00B359B4">
        <w:rPr>
          <w:bCs/>
          <w:sz w:val="24"/>
          <w:szCs w:val="24"/>
        </w:rPr>
        <w:t xml:space="preserve"> </w:t>
      </w:r>
      <w:r w:rsidRPr="00B359B4">
        <w:rPr>
          <w:rFonts w:hint="eastAsia"/>
          <w:bCs/>
          <w:sz w:val="24"/>
          <w:szCs w:val="24"/>
        </w:rPr>
        <w:t>Республики</w:t>
      </w:r>
      <w:r w:rsidRPr="00B359B4">
        <w:rPr>
          <w:bCs/>
          <w:sz w:val="24"/>
          <w:szCs w:val="24"/>
        </w:rPr>
        <w:t xml:space="preserve"> </w:t>
      </w:r>
      <w:r w:rsidRPr="00B359B4">
        <w:rPr>
          <w:rFonts w:hint="eastAsia"/>
          <w:bCs/>
          <w:sz w:val="24"/>
          <w:szCs w:val="24"/>
        </w:rPr>
        <w:t>Казахстан</w:t>
      </w:r>
      <w:r w:rsidRPr="00B359B4">
        <w:rPr>
          <w:bCs/>
          <w:sz w:val="24"/>
          <w:szCs w:val="24"/>
        </w:rPr>
        <w:t xml:space="preserve"> </w:t>
      </w:r>
      <w:r w:rsidRPr="00B359B4">
        <w:rPr>
          <w:rFonts w:hint="eastAsia"/>
          <w:bCs/>
          <w:sz w:val="24"/>
          <w:szCs w:val="24"/>
        </w:rPr>
        <w:t>и</w:t>
      </w:r>
      <w:r w:rsidRPr="00B359B4">
        <w:rPr>
          <w:bCs/>
          <w:sz w:val="24"/>
          <w:szCs w:val="24"/>
        </w:rPr>
        <w:t xml:space="preserve"> </w:t>
      </w:r>
      <w:r w:rsidRPr="00B359B4">
        <w:rPr>
          <w:rFonts w:hint="eastAsia"/>
          <w:bCs/>
          <w:sz w:val="24"/>
          <w:szCs w:val="24"/>
        </w:rPr>
        <w:t>Договором.</w:t>
      </w:r>
    </w:p>
    <w:p w14:paraId="5721D05A" w14:textId="16097208" w:rsidR="001F414B" w:rsidRPr="00B359B4" w:rsidRDefault="001F414B" w:rsidP="00B359B4">
      <w:pPr>
        <w:numPr>
          <w:ilvl w:val="1"/>
          <w:numId w:val="1"/>
        </w:numPr>
        <w:tabs>
          <w:tab w:val="num" w:pos="567"/>
          <w:tab w:val="left" w:pos="900"/>
        </w:tabs>
        <w:ind w:left="0" w:firstLine="709"/>
        <w:jc w:val="both"/>
        <w:rPr>
          <w:bCs/>
          <w:sz w:val="24"/>
          <w:szCs w:val="24"/>
        </w:rPr>
      </w:pPr>
      <w:r w:rsidRPr="00B359B4">
        <w:rPr>
          <w:rFonts w:hint="eastAsia"/>
          <w:bCs/>
          <w:sz w:val="24"/>
          <w:szCs w:val="24"/>
        </w:rPr>
        <w:t>Стороны</w:t>
      </w:r>
      <w:r w:rsidRPr="00B359B4">
        <w:rPr>
          <w:bCs/>
          <w:sz w:val="24"/>
          <w:szCs w:val="24"/>
        </w:rPr>
        <w:t xml:space="preserve"> </w:t>
      </w:r>
      <w:r w:rsidRPr="00B359B4">
        <w:rPr>
          <w:rFonts w:hint="eastAsia"/>
          <w:bCs/>
          <w:sz w:val="24"/>
          <w:szCs w:val="24"/>
        </w:rPr>
        <w:t>несут</w:t>
      </w:r>
      <w:r w:rsidRPr="00B359B4">
        <w:rPr>
          <w:bCs/>
          <w:sz w:val="24"/>
          <w:szCs w:val="24"/>
        </w:rPr>
        <w:t xml:space="preserve"> </w:t>
      </w:r>
      <w:r w:rsidRPr="00B359B4">
        <w:rPr>
          <w:rFonts w:hint="eastAsia"/>
          <w:bCs/>
          <w:sz w:val="24"/>
          <w:szCs w:val="24"/>
        </w:rPr>
        <w:t>ответственность</w:t>
      </w:r>
      <w:r w:rsidRPr="00B359B4">
        <w:rPr>
          <w:bCs/>
          <w:sz w:val="24"/>
          <w:szCs w:val="24"/>
        </w:rPr>
        <w:t xml:space="preserve"> </w:t>
      </w:r>
      <w:r w:rsidRPr="00B359B4">
        <w:rPr>
          <w:rFonts w:hint="eastAsia"/>
          <w:bCs/>
          <w:sz w:val="24"/>
          <w:szCs w:val="24"/>
        </w:rPr>
        <w:t>за</w:t>
      </w:r>
      <w:r w:rsidRPr="00B359B4">
        <w:rPr>
          <w:bCs/>
          <w:sz w:val="24"/>
          <w:szCs w:val="24"/>
        </w:rPr>
        <w:t xml:space="preserve"> </w:t>
      </w:r>
      <w:r w:rsidRPr="00B359B4">
        <w:rPr>
          <w:rFonts w:hint="eastAsia"/>
          <w:bCs/>
          <w:sz w:val="24"/>
          <w:szCs w:val="24"/>
        </w:rPr>
        <w:t>неисполнение</w:t>
      </w:r>
      <w:r w:rsidRPr="00B359B4">
        <w:rPr>
          <w:bCs/>
          <w:sz w:val="24"/>
          <w:szCs w:val="24"/>
        </w:rPr>
        <w:t xml:space="preserve"> </w:t>
      </w:r>
      <w:r w:rsidRPr="00B359B4">
        <w:rPr>
          <w:rFonts w:hint="eastAsia"/>
          <w:bCs/>
          <w:sz w:val="24"/>
          <w:szCs w:val="24"/>
        </w:rPr>
        <w:t>и/или</w:t>
      </w:r>
      <w:r w:rsidRPr="00B359B4">
        <w:rPr>
          <w:bCs/>
          <w:sz w:val="24"/>
          <w:szCs w:val="24"/>
        </w:rPr>
        <w:t xml:space="preserve"> </w:t>
      </w:r>
      <w:r w:rsidRPr="00B359B4">
        <w:rPr>
          <w:rFonts w:hint="eastAsia"/>
          <w:bCs/>
          <w:sz w:val="24"/>
          <w:szCs w:val="24"/>
        </w:rPr>
        <w:t>ненадлежащее</w:t>
      </w:r>
      <w:r w:rsidRPr="00B359B4">
        <w:rPr>
          <w:bCs/>
          <w:sz w:val="24"/>
          <w:szCs w:val="24"/>
        </w:rPr>
        <w:t xml:space="preserve"> </w:t>
      </w:r>
      <w:r w:rsidRPr="00B359B4">
        <w:rPr>
          <w:rFonts w:hint="eastAsia"/>
          <w:bCs/>
          <w:sz w:val="24"/>
          <w:szCs w:val="24"/>
        </w:rPr>
        <w:t>исполнение</w:t>
      </w:r>
      <w:r w:rsidRPr="00B359B4">
        <w:rPr>
          <w:bCs/>
          <w:sz w:val="24"/>
          <w:szCs w:val="24"/>
        </w:rPr>
        <w:t xml:space="preserve"> </w:t>
      </w:r>
      <w:r w:rsidRPr="00B359B4">
        <w:rPr>
          <w:rFonts w:hint="eastAsia"/>
          <w:bCs/>
          <w:sz w:val="24"/>
          <w:szCs w:val="24"/>
        </w:rPr>
        <w:t>обязательств</w:t>
      </w:r>
      <w:r w:rsidRPr="00B359B4">
        <w:rPr>
          <w:bCs/>
          <w:sz w:val="24"/>
          <w:szCs w:val="24"/>
        </w:rPr>
        <w:t xml:space="preserve"> </w:t>
      </w:r>
      <w:r w:rsidRPr="00B359B4">
        <w:rPr>
          <w:rFonts w:hint="eastAsia"/>
          <w:bCs/>
          <w:sz w:val="24"/>
          <w:szCs w:val="24"/>
        </w:rPr>
        <w:t>по</w:t>
      </w:r>
      <w:r w:rsidRPr="00B359B4">
        <w:rPr>
          <w:bCs/>
          <w:sz w:val="24"/>
          <w:szCs w:val="24"/>
        </w:rPr>
        <w:t xml:space="preserve"> </w:t>
      </w:r>
      <w:r w:rsidRPr="00B359B4">
        <w:rPr>
          <w:rFonts w:hint="eastAsia"/>
          <w:bCs/>
          <w:sz w:val="24"/>
          <w:szCs w:val="24"/>
        </w:rPr>
        <w:t>настоящему</w:t>
      </w:r>
      <w:r w:rsidRPr="00B359B4">
        <w:rPr>
          <w:bCs/>
          <w:sz w:val="24"/>
          <w:szCs w:val="24"/>
        </w:rPr>
        <w:t xml:space="preserve"> </w:t>
      </w:r>
      <w:r w:rsidRPr="00B359B4">
        <w:rPr>
          <w:rFonts w:hint="eastAsia"/>
          <w:bCs/>
          <w:sz w:val="24"/>
          <w:szCs w:val="24"/>
        </w:rPr>
        <w:t>Договору</w:t>
      </w:r>
      <w:r w:rsidRPr="00B359B4">
        <w:rPr>
          <w:bCs/>
          <w:sz w:val="24"/>
          <w:szCs w:val="24"/>
        </w:rPr>
        <w:t xml:space="preserve"> </w:t>
      </w:r>
      <w:r w:rsidRPr="00B359B4">
        <w:rPr>
          <w:rFonts w:hint="eastAsia"/>
          <w:bCs/>
          <w:sz w:val="24"/>
          <w:szCs w:val="24"/>
        </w:rPr>
        <w:t>в</w:t>
      </w:r>
      <w:r w:rsidRPr="00B359B4">
        <w:rPr>
          <w:bCs/>
          <w:sz w:val="24"/>
          <w:szCs w:val="24"/>
        </w:rPr>
        <w:t xml:space="preserve"> </w:t>
      </w:r>
      <w:r w:rsidRPr="00B359B4">
        <w:rPr>
          <w:rFonts w:hint="eastAsia"/>
          <w:bCs/>
          <w:sz w:val="24"/>
          <w:szCs w:val="24"/>
        </w:rPr>
        <w:t>соответствии</w:t>
      </w:r>
      <w:r w:rsidRPr="00B359B4">
        <w:rPr>
          <w:bCs/>
          <w:sz w:val="24"/>
          <w:szCs w:val="24"/>
        </w:rPr>
        <w:t xml:space="preserve"> </w:t>
      </w:r>
      <w:r w:rsidRPr="00B359B4">
        <w:rPr>
          <w:rFonts w:hint="eastAsia"/>
          <w:bCs/>
          <w:sz w:val="24"/>
          <w:szCs w:val="24"/>
        </w:rPr>
        <w:t>с</w:t>
      </w:r>
      <w:r w:rsidRPr="00B359B4">
        <w:rPr>
          <w:bCs/>
          <w:sz w:val="24"/>
          <w:szCs w:val="24"/>
        </w:rPr>
        <w:t xml:space="preserve"> </w:t>
      </w:r>
      <w:r w:rsidRPr="00B359B4">
        <w:rPr>
          <w:rFonts w:hint="eastAsia"/>
          <w:bCs/>
          <w:sz w:val="24"/>
          <w:szCs w:val="24"/>
        </w:rPr>
        <w:t>настоящим</w:t>
      </w:r>
      <w:r w:rsidRPr="00B359B4">
        <w:rPr>
          <w:bCs/>
          <w:sz w:val="24"/>
          <w:szCs w:val="24"/>
        </w:rPr>
        <w:t xml:space="preserve"> </w:t>
      </w:r>
      <w:r w:rsidRPr="00B359B4">
        <w:rPr>
          <w:rFonts w:hint="eastAsia"/>
          <w:bCs/>
          <w:sz w:val="24"/>
          <w:szCs w:val="24"/>
        </w:rPr>
        <w:t>Договором</w:t>
      </w:r>
      <w:r w:rsidRPr="00B359B4">
        <w:rPr>
          <w:bCs/>
          <w:sz w:val="24"/>
          <w:szCs w:val="24"/>
        </w:rPr>
        <w:t xml:space="preserve"> </w:t>
      </w:r>
      <w:r w:rsidRPr="00B359B4">
        <w:rPr>
          <w:rFonts w:hint="eastAsia"/>
          <w:bCs/>
          <w:sz w:val="24"/>
          <w:szCs w:val="24"/>
        </w:rPr>
        <w:t>и</w:t>
      </w:r>
      <w:r w:rsidRPr="00B359B4">
        <w:rPr>
          <w:bCs/>
          <w:sz w:val="24"/>
          <w:szCs w:val="24"/>
        </w:rPr>
        <w:t xml:space="preserve"> </w:t>
      </w:r>
      <w:r w:rsidRPr="00B359B4">
        <w:rPr>
          <w:rFonts w:hint="eastAsia"/>
          <w:bCs/>
          <w:sz w:val="24"/>
          <w:szCs w:val="24"/>
        </w:rPr>
        <w:t>законодательством</w:t>
      </w:r>
      <w:r w:rsidRPr="00B359B4">
        <w:rPr>
          <w:bCs/>
          <w:sz w:val="24"/>
          <w:szCs w:val="24"/>
        </w:rPr>
        <w:t xml:space="preserve"> </w:t>
      </w:r>
      <w:r w:rsidRPr="00B359B4">
        <w:rPr>
          <w:rFonts w:hint="eastAsia"/>
          <w:bCs/>
          <w:sz w:val="24"/>
          <w:szCs w:val="24"/>
        </w:rPr>
        <w:t>Республики</w:t>
      </w:r>
      <w:r w:rsidRPr="00B359B4">
        <w:rPr>
          <w:bCs/>
          <w:sz w:val="24"/>
          <w:szCs w:val="24"/>
        </w:rPr>
        <w:t xml:space="preserve"> </w:t>
      </w:r>
      <w:r w:rsidRPr="00B359B4">
        <w:rPr>
          <w:rFonts w:hint="eastAsia"/>
          <w:bCs/>
          <w:sz w:val="24"/>
          <w:szCs w:val="24"/>
        </w:rPr>
        <w:t>Казахстан.</w:t>
      </w:r>
    </w:p>
    <w:p w14:paraId="4742E2CA" w14:textId="77777777" w:rsidR="001F414B" w:rsidRPr="00B359B4" w:rsidRDefault="001F414B" w:rsidP="00B359B4">
      <w:pPr>
        <w:numPr>
          <w:ilvl w:val="1"/>
          <w:numId w:val="1"/>
        </w:numPr>
        <w:tabs>
          <w:tab w:val="num" w:pos="567"/>
          <w:tab w:val="left" w:pos="900"/>
        </w:tabs>
        <w:ind w:left="0" w:firstLine="709"/>
        <w:jc w:val="both"/>
        <w:rPr>
          <w:bCs/>
          <w:sz w:val="24"/>
          <w:szCs w:val="24"/>
        </w:rPr>
      </w:pPr>
      <w:r w:rsidRPr="00B359B4">
        <w:rPr>
          <w:rFonts w:hint="eastAsia"/>
          <w:bCs/>
          <w:sz w:val="24"/>
          <w:szCs w:val="24"/>
        </w:rPr>
        <w:t>В</w:t>
      </w:r>
      <w:r w:rsidRPr="00B359B4">
        <w:rPr>
          <w:bCs/>
          <w:sz w:val="24"/>
          <w:szCs w:val="24"/>
        </w:rPr>
        <w:t xml:space="preserve"> </w:t>
      </w:r>
      <w:r w:rsidRPr="00B359B4">
        <w:rPr>
          <w:rFonts w:hint="eastAsia"/>
          <w:bCs/>
          <w:sz w:val="24"/>
          <w:szCs w:val="24"/>
        </w:rPr>
        <w:t>случае</w:t>
      </w:r>
      <w:r w:rsidRPr="00B359B4">
        <w:rPr>
          <w:bCs/>
          <w:sz w:val="24"/>
          <w:szCs w:val="24"/>
        </w:rPr>
        <w:t xml:space="preserve"> </w:t>
      </w:r>
      <w:r w:rsidRPr="00B359B4">
        <w:rPr>
          <w:rFonts w:hint="eastAsia"/>
          <w:bCs/>
          <w:sz w:val="24"/>
          <w:szCs w:val="24"/>
        </w:rPr>
        <w:t>нарушения</w:t>
      </w:r>
      <w:r w:rsidRPr="00B359B4">
        <w:rPr>
          <w:bCs/>
          <w:sz w:val="24"/>
          <w:szCs w:val="24"/>
        </w:rPr>
        <w:t xml:space="preserve"> </w:t>
      </w:r>
      <w:r w:rsidRPr="00B359B4">
        <w:rPr>
          <w:rFonts w:hint="eastAsia"/>
          <w:bCs/>
          <w:sz w:val="24"/>
          <w:szCs w:val="24"/>
        </w:rPr>
        <w:t>Заказчиком</w:t>
      </w:r>
      <w:r w:rsidRPr="00B359B4">
        <w:rPr>
          <w:bCs/>
          <w:sz w:val="24"/>
          <w:szCs w:val="24"/>
        </w:rPr>
        <w:t xml:space="preserve"> </w:t>
      </w:r>
      <w:r w:rsidRPr="00B359B4">
        <w:rPr>
          <w:rFonts w:hint="eastAsia"/>
          <w:bCs/>
          <w:sz w:val="24"/>
          <w:szCs w:val="24"/>
        </w:rPr>
        <w:t>сроков</w:t>
      </w:r>
      <w:r w:rsidRPr="00B359B4">
        <w:rPr>
          <w:bCs/>
          <w:sz w:val="24"/>
          <w:szCs w:val="24"/>
        </w:rPr>
        <w:t xml:space="preserve"> </w:t>
      </w:r>
      <w:r w:rsidRPr="00B359B4">
        <w:rPr>
          <w:rFonts w:hint="eastAsia"/>
          <w:bCs/>
          <w:sz w:val="24"/>
          <w:szCs w:val="24"/>
        </w:rPr>
        <w:t>оплаты</w:t>
      </w:r>
      <w:r w:rsidRPr="00B359B4">
        <w:rPr>
          <w:bCs/>
          <w:sz w:val="24"/>
          <w:szCs w:val="24"/>
        </w:rPr>
        <w:t xml:space="preserve"> </w:t>
      </w:r>
      <w:r w:rsidRPr="00B359B4">
        <w:rPr>
          <w:rFonts w:hint="eastAsia"/>
          <w:bCs/>
          <w:sz w:val="24"/>
          <w:szCs w:val="24"/>
        </w:rPr>
        <w:t>выставленных</w:t>
      </w:r>
      <w:r w:rsidRPr="00B359B4">
        <w:rPr>
          <w:bCs/>
          <w:sz w:val="24"/>
          <w:szCs w:val="24"/>
        </w:rPr>
        <w:t xml:space="preserve"> </w:t>
      </w:r>
      <w:r w:rsidRPr="00B359B4">
        <w:rPr>
          <w:rFonts w:hint="eastAsia"/>
          <w:bCs/>
          <w:sz w:val="24"/>
          <w:szCs w:val="24"/>
        </w:rPr>
        <w:t>счетов</w:t>
      </w:r>
      <w:r w:rsidRPr="00B359B4">
        <w:rPr>
          <w:bCs/>
          <w:sz w:val="24"/>
          <w:szCs w:val="24"/>
        </w:rPr>
        <w:t xml:space="preserve"> </w:t>
      </w:r>
      <w:r w:rsidRPr="00B359B4">
        <w:rPr>
          <w:rFonts w:hint="eastAsia"/>
          <w:bCs/>
          <w:sz w:val="24"/>
          <w:szCs w:val="24"/>
        </w:rPr>
        <w:t>более</w:t>
      </w:r>
      <w:r w:rsidRPr="00B359B4">
        <w:rPr>
          <w:bCs/>
          <w:sz w:val="24"/>
          <w:szCs w:val="24"/>
        </w:rPr>
        <w:t xml:space="preserve"> </w:t>
      </w:r>
      <w:r w:rsidRPr="00B359B4">
        <w:rPr>
          <w:rFonts w:hint="eastAsia"/>
          <w:bCs/>
          <w:sz w:val="24"/>
          <w:szCs w:val="24"/>
        </w:rPr>
        <w:t>чем</w:t>
      </w:r>
      <w:r w:rsidRPr="00B359B4">
        <w:rPr>
          <w:bCs/>
          <w:sz w:val="24"/>
          <w:szCs w:val="24"/>
        </w:rPr>
        <w:t xml:space="preserve"> </w:t>
      </w:r>
      <w:r w:rsidRPr="00B359B4">
        <w:rPr>
          <w:rFonts w:hint="eastAsia"/>
          <w:bCs/>
          <w:sz w:val="24"/>
          <w:szCs w:val="24"/>
        </w:rPr>
        <w:t>на</w:t>
      </w:r>
      <w:r w:rsidRPr="00B359B4">
        <w:rPr>
          <w:bCs/>
          <w:sz w:val="24"/>
          <w:szCs w:val="24"/>
        </w:rPr>
        <w:t xml:space="preserve"> 5 </w:t>
      </w:r>
      <w:r w:rsidRPr="00B359B4">
        <w:rPr>
          <w:rFonts w:hint="eastAsia"/>
          <w:bCs/>
          <w:sz w:val="24"/>
          <w:szCs w:val="24"/>
        </w:rPr>
        <w:t>(пять)</w:t>
      </w:r>
      <w:r w:rsidRPr="00B359B4">
        <w:rPr>
          <w:bCs/>
          <w:sz w:val="24"/>
          <w:szCs w:val="24"/>
        </w:rPr>
        <w:t xml:space="preserve"> </w:t>
      </w:r>
      <w:r w:rsidRPr="00B359B4">
        <w:rPr>
          <w:rFonts w:hint="eastAsia"/>
          <w:bCs/>
          <w:sz w:val="24"/>
          <w:szCs w:val="24"/>
        </w:rPr>
        <w:t>рабочих</w:t>
      </w:r>
      <w:r w:rsidRPr="00B359B4">
        <w:rPr>
          <w:bCs/>
          <w:sz w:val="24"/>
          <w:szCs w:val="24"/>
        </w:rPr>
        <w:t xml:space="preserve"> </w:t>
      </w:r>
      <w:r w:rsidRPr="00B359B4">
        <w:rPr>
          <w:rFonts w:hint="eastAsia"/>
          <w:bCs/>
          <w:sz w:val="24"/>
          <w:szCs w:val="24"/>
        </w:rPr>
        <w:t>дней,</w:t>
      </w:r>
      <w:r w:rsidRPr="00B359B4">
        <w:rPr>
          <w:bCs/>
          <w:sz w:val="24"/>
          <w:szCs w:val="24"/>
        </w:rPr>
        <w:t xml:space="preserve"> </w:t>
      </w:r>
      <w:r w:rsidRPr="00B359B4">
        <w:rPr>
          <w:rFonts w:hint="eastAsia"/>
          <w:bCs/>
          <w:sz w:val="24"/>
          <w:szCs w:val="24"/>
        </w:rPr>
        <w:t>Заказчик</w:t>
      </w:r>
      <w:r w:rsidRPr="00B359B4">
        <w:rPr>
          <w:bCs/>
          <w:sz w:val="24"/>
          <w:szCs w:val="24"/>
        </w:rPr>
        <w:t xml:space="preserve"> </w:t>
      </w:r>
      <w:r w:rsidRPr="00B359B4">
        <w:rPr>
          <w:rFonts w:hint="eastAsia"/>
          <w:bCs/>
          <w:sz w:val="24"/>
          <w:szCs w:val="24"/>
        </w:rPr>
        <w:t>обязуется</w:t>
      </w:r>
      <w:r w:rsidRPr="00B359B4">
        <w:rPr>
          <w:bCs/>
          <w:sz w:val="24"/>
          <w:szCs w:val="24"/>
        </w:rPr>
        <w:t xml:space="preserve"> </w:t>
      </w:r>
      <w:r w:rsidRPr="00B359B4">
        <w:rPr>
          <w:rFonts w:hint="eastAsia"/>
          <w:bCs/>
          <w:sz w:val="24"/>
          <w:szCs w:val="24"/>
        </w:rPr>
        <w:t>выплатить</w:t>
      </w:r>
      <w:r w:rsidRPr="00B359B4">
        <w:rPr>
          <w:bCs/>
          <w:sz w:val="24"/>
          <w:szCs w:val="24"/>
        </w:rPr>
        <w:t xml:space="preserve"> </w:t>
      </w:r>
      <w:r w:rsidRPr="00B359B4">
        <w:rPr>
          <w:rFonts w:hint="eastAsia"/>
          <w:bCs/>
          <w:sz w:val="24"/>
          <w:szCs w:val="24"/>
        </w:rPr>
        <w:t>Исполнителю</w:t>
      </w:r>
      <w:r w:rsidRPr="00B359B4">
        <w:rPr>
          <w:bCs/>
          <w:sz w:val="24"/>
          <w:szCs w:val="24"/>
        </w:rPr>
        <w:t xml:space="preserve"> </w:t>
      </w:r>
      <w:r w:rsidRPr="00B359B4">
        <w:rPr>
          <w:rFonts w:hint="eastAsia"/>
          <w:bCs/>
          <w:sz w:val="24"/>
          <w:szCs w:val="24"/>
        </w:rPr>
        <w:t>неустойку</w:t>
      </w:r>
      <w:r w:rsidRPr="00B359B4">
        <w:rPr>
          <w:bCs/>
          <w:sz w:val="24"/>
          <w:szCs w:val="24"/>
        </w:rPr>
        <w:t xml:space="preserve"> </w:t>
      </w:r>
      <w:r w:rsidRPr="00B359B4">
        <w:rPr>
          <w:rFonts w:hint="eastAsia"/>
          <w:bCs/>
          <w:sz w:val="24"/>
          <w:szCs w:val="24"/>
        </w:rPr>
        <w:t>в</w:t>
      </w:r>
      <w:r w:rsidRPr="00B359B4">
        <w:rPr>
          <w:bCs/>
          <w:sz w:val="24"/>
          <w:szCs w:val="24"/>
        </w:rPr>
        <w:t xml:space="preserve"> </w:t>
      </w:r>
      <w:r w:rsidRPr="00B359B4">
        <w:rPr>
          <w:rFonts w:hint="eastAsia"/>
          <w:bCs/>
          <w:sz w:val="24"/>
          <w:szCs w:val="24"/>
        </w:rPr>
        <w:t>размере</w:t>
      </w:r>
      <w:r w:rsidRPr="00B359B4">
        <w:rPr>
          <w:bCs/>
          <w:sz w:val="24"/>
          <w:szCs w:val="24"/>
        </w:rPr>
        <w:t xml:space="preserve"> 0,1% </w:t>
      </w:r>
      <w:r w:rsidRPr="00B359B4">
        <w:rPr>
          <w:rFonts w:hint="eastAsia"/>
          <w:bCs/>
          <w:sz w:val="24"/>
          <w:szCs w:val="24"/>
        </w:rPr>
        <w:t>от</w:t>
      </w:r>
      <w:r w:rsidRPr="00B359B4">
        <w:rPr>
          <w:bCs/>
          <w:sz w:val="24"/>
          <w:szCs w:val="24"/>
        </w:rPr>
        <w:t xml:space="preserve"> </w:t>
      </w:r>
      <w:r w:rsidRPr="00B359B4">
        <w:rPr>
          <w:rFonts w:hint="eastAsia"/>
          <w:bCs/>
          <w:sz w:val="24"/>
          <w:szCs w:val="24"/>
        </w:rPr>
        <w:t>неоплаченной</w:t>
      </w:r>
      <w:r w:rsidRPr="00B359B4">
        <w:rPr>
          <w:bCs/>
          <w:sz w:val="24"/>
          <w:szCs w:val="24"/>
        </w:rPr>
        <w:t xml:space="preserve"> </w:t>
      </w:r>
      <w:r w:rsidRPr="00B359B4">
        <w:rPr>
          <w:rFonts w:hint="eastAsia"/>
          <w:bCs/>
          <w:sz w:val="24"/>
          <w:szCs w:val="24"/>
        </w:rPr>
        <w:t>суммы</w:t>
      </w:r>
      <w:r w:rsidRPr="00B359B4">
        <w:rPr>
          <w:bCs/>
          <w:sz w:val="24"/>
          <w:szCs w:val="24"/>
        </w:rPr>
        <w:t xml:space="preserve"> </w:t>
      </w:r>
      <w:r w:rsidRPr="00B359B4">
        <w:rPr>
          <w:rFonts w:hint="eastAsia"/>
          <w:bCs/>
          <w:sz w:val="24"/>
          <w:szCs w:val="24"/>
        </w:rPr>
        <w:t>за</w:t>
      </w:r>
      <w:r w:rsidRPr="00B359B4">
        <w:rPr>
          <w:bCs/>
          <w:sz w:val="24"/>
          <w:szCs w:val="24"/>
        </w:rPr>
        <w:t xml:space="preserve"> </w:t>
      </w:r>
      <w:r w:rsidRPr="00B359B4">
        <w:rPr>
          <w:rFonts w:hint="eastAsia"/>
          <w:bCs/>
          <w:sz w:val="24"/>
          <w:szCs w:val="24"/>
        </w:rPr>
        <w:t>каждый</w:t>
      </w:r>
      <w:r w:rsidRPr="00B359B4">
        <w:rPr>
          <w:bCs/>
          <w:sz w:val="24"/>
          <w:szCs w:val="24"/>
        </w:rPr>
        <w:t xml:space="preserve"> </w:t>
      </w:r>
      <w:r w:rsidRPr="00B359B4">
        <w:rPr>
          <w:rFonts w:hint="eastAsia"/>
          <w:bCs/>
          <w:sz w:val="24"/>
          <w:szCs w:val="24"/>
        </w:rPr>
        <w:t>рабочий</w:t>
      </w:r>
      <w:r w:rsidRPr="00B359B4">
        <w:rPr>
          <w:bCs/>
          <w:sz w:val="24"/>
          <w:szCs w:val="24"/>
        </w:rPr>
        <w:t xml:space="preserve"> </w:t>
      </w:r>
      <w:r w:rsidRPr="00B359B4">
        <w:rPr>
          <w:rFonts w:hint="eastAsia"/>
          <w:bCs/>
          <w:sz w:val="24"/>
          <w:szCs w:val="24"/>
        </w:rPr>
        <w:t>день</w:t>
      </w:r>
      <w:r w:rsidRPr="00B359B4">
        <w:rPr>
          <w:bCs/>
          <w:sz w:val="24"/>
          <w:szCs w:val="24"/>
        </w:rPr>
        <w:t xml:space="preserve"> </w:t>
      </w:r>
      <w:r w:rsidRPr="00B359B4">
        <w:rPr>
          <w:rFonts w:hint="eastAsia"/>
          <w:bCs/>
          <w:sz w:val="24"/>
          <w:szCs w:val="24"/>
        </w:rPr>
        <w:t>просрочки,</w:t>
      </w:r>
      <w:r w:rsidRPr="00B359B4">
        <w:rPr>
          <w:bCs/>
          <w:sz w:val="24"/>
          <w:szCs w:val="24"/>
        </w:rPr>
        <w:t xml:space="preserve"> </w:t>
      </w:r>
      <w:r w:rsidRPr="00B359B4">
        <w:rPr>
          <w:rFonts w:hint="eastAsia"/>
          <w:bCs/>
          <w:sz w:val="24"/>
          <w:szCs w:val="24"/>
        </w:rPr>
        <w:t>но</w:t>
      </w:r>
      <w:r w:rsidRPr="00B359B4">
        <w:rPr>
          <w:bCs/>
          <w:sz w:val="24"/>
          <w:szCs w:val="24"/>
        </w:rPr>
        <w:t xml:space="preserve"> </w:t>
      </w:r>
      <w:r w:rsidRPr="00B359B4">
        <w:rPr>
          <w:rFonts w:hint="eastAsia"/>
          <w:bCs/>
          <w:sz w:val="24"/>
          <w:szCs w:val="24"/>
        </w:rPr>
        <w:t>не</w:t>
      </w:r>
      <w:r w:rsidRPr="00B359B4">
        <w:rPr>
          <w:bCs/>
          <w:sz w:val="24"/>
          <w:szCs w:val="24"/>
        </w:rPr>
        <w:t xml:space="preserve"> </w:t>
      </w:r>
      <w:r w:rsidRPr="00B359B4">
        <w:rPr>
          <w:rFonts w:hint="eastAsia"/>
          <w:bCs/>
          <w:sz w:val="24"/>
          <w:szCs w:val="24"/>
        </w:rPr>
        <w:t>более</w:t>
      </w:r>
      <w:r w:rsidRPr="00B359B4">
        <w:rPr>
          <w:bCs/>
          <w:sz w:val="24"/>
          <w:szCs w:val="24"/>
        </w:rPr>
        <w:t xml:space="preserve"> 5 </w:t>
      </w:r>
      <w:r w:rsidRPr="00B359B4">
        <w:rPr>
          <w:rFonts w:hint="eastAsia"/>
          <w:bCs/>
          <w:sz w:val="24"/>
          <w:szCs w:val="24"/>
        </w:rPr>
        <w:t>(пяти)</w:t>
      </w:r>
      <w:r w:rsidRPr="00B359B4">
        <w:rPr>
          <w:bCs/>
          <w:sz w:val="24"/>
          <w:szCs w:val="24"/>
        </w:rPr>
        <w:t xml:space="preserve"> % </w:t>
      </w:r>
      <w:r w:rsidRPr="00B359B4">
        <w:rPr>
          <w:rFonts w:hint="eastAsia"/>
          <w:bCs/>
          <w:sz w:val="24"/>
          <w:szCs w:val="24"/>
        </w:rPr>
        <w:t>от</w:t>
      </w:r>
      <w:r w:rsidRPr="00B359B4">
        <w:rPr>
          <w:bCs/>
          <w:sz w:val="24"/>
          <w:szCs w:val="24"/>
        </w:rPr>
        <w:t xml:space="preserve"> </w:t>
      </w:r>
      <w:r w:rsidRPr="00B359B4">
        <w:rPr>
          <w:rFonts w:hint="eastAsia"/>
          <w:bCs/>
          <w:sz w:val="24"/>
          <w:szCs w:val="24"/>
        </w:rPr>
        <w:t>суммы</w:t>
      </w:r>
      <w:r w:rsidRPr="00B359B4">
        <w:rPr>
          <w:bCs/>
          <w:sz w:val="24"/>
          <w:szCs w:val="24"/>
        </w:rPr>
        <w:t xml:space="preserve"> </w:t>
      </w:r>
      <w:r w:rsidRPr="00B359B4">
        <w:rPr>
          <w:rFonts w:hint="eastAsia"/>
          <w:bCs/>
          <w:sz w:val="24"/>
          <w:szCs w:val="24"/>
        </w:rPr>
        <w:t>просроченной</w:t>
      </w:r>
      <w:r w:rsidRPr="00B359B4">
        <w:rPr>
          <w:bCs/>
          <w:sz w:val="24"/>
          <w:szCs w:val="24"/>
        </w:rPr>
        <w:t xml:space="preserve"> </w:t>
      </w:r>
      <w:r w:rsidRPr="00B359B4">
        <w:rPr>
          <w:rFonts w:hint="eastAsia"/>
          <w:bCs/>
          <w:sz w:val="24"/>
          <w:szCs w:val="24"/>
        </w:rPr>
        <w:t>задолженности.</w:t>
      </w:r>
    </w:p>
    <w:p w14:paraId="6C032DE8" w14:textId="77777777" w:rsidR="001F414B" w:rsidRPr="00B359B4" w:rsidRDefault="001F414B" w:rsidP="00B359B4">
      <w:pPr>
        <w:numPr>
          <w:ilvl w:val="1"/>
          <w:numId w:val="1"/>
        </w:numPr>
        <w:tabs>
          <w:tab w:val="num" w:pos="567"/>
          <w:tab w:val="left" w:pos="900"/>
        </w:tabs>
        <w:ind w:left="0" w:firstLine="709"/>
        <w:jc w:val="both"/>
        <w:rPr>
          <w:bCs/>
          <w:sz w:val="24"/>
          <w:szCs w:val="24"/>
        </w:rPr>
      </w:pPr>
      <w:r w:rsidRPr="00B359B4">
        <w:rPr>
          <w:rFonts w:hint="eastAsia"/>
          <w:bCs/>
          <w:sz w:val="24"/>
          <w:szCs w:val="24"/>
        </w:rPr>
        <w:t>Выплата</w:t>
      </w:r>
      <w:r w:rsidRPr="00B359B4">
        <w:rPr>
          <w:bCs/>
          <w:sz w:val="24"/>
          <w:szCs w:val="24"/>
        </w:rPr>
        <w:t xml:space="preserve"> </w:t>
      </w:r>
      <w:r w:rsidRPr="00B359B4">
        <w:rPr>
          <w:rFonts w:hint="eastAsia"/>
          <w:bCs/>
          <w:sz w:val="24"/>
          <w:szCs w:val="24"/>
        </w:rPr>
        <w:t>штрафов,</w:t>
      </w:r>
      <w:r w:rsidRPr="00B359B4">
        <w:rPr>
          <w:bCs/>
          <w:sz w:val="24"/>
          <w:szCs w:val="24"/>
        </w:rPr>
        <w:t xml:space="preserve"> </w:t>
      </w:r>
      <w:r w:rsidRPr="00B359B4">
        <w:rPr>
          <w:rFonts w:hint="eastAsia"/>
          <w:bCs/>
          <w:sz w:val="24"/>
          <w:szCs w:val="24"/>
        </w:rPr>
        <w:t>неустойки</w:t>
      </w:r>
      <w:r w:rsidRPr="00B359B4">
        <w:rPr>
          <w:bCs/>
          <w:sz w:val="24"/>
          <w:szCs w:val="24"/>
        </w:rPr>
        <w:t xml:space="preserve"> </w:t>
      </w:r>
      <w:r w:rsidRPr="00B359B4">
        <w:rPr>
          <w:rFonts w:hint="eastAsia"/>
          <w:bCs/>
          <w:sz w:val="24"/>
          <w:szCs w:val="24"/>
        </w:rPr>
        <w:t>не</w:t>
      </w:r>
      <w:r w:rsidRPr="00B359B4">
        <w:rPr>
          <w:bCs/>
          <w:sz w:val="24"/>
          <w:szCs w:val="24"/>
        </w:rPr>
        <w:t xml:space="preserve"> </w:t>
      </w:r>
      <w:r w:rsidRPr="00B359B4">
        <w:rPr>
          <w:rFonts w:hint="eastAsia"/>
          <w:bCs/>
          <w:sz w:val="24"/>
          <w:szCs w:val="24"/>
        </w:rPr>
        <w:t>освобождает</w:t>
      </w:r>
      <w:r w:rsidRPr="00B359B4">
        <w:rPr>
          <w:bCs/>
          <w:sz w:val="24"/>
          <w:szCs w:val="24"/>
        </w:rPr>
        <w:t xml:space="preserve"> </w:t>
      </w:r>
      <w:r w:rsidRPr="00B359B4">
        <w:rPr>
          <w:rFonts w:hint="eastAsia"/>
          <w:bCs/>
          <w:sz w:val="24"/>
          <w:szCs w:val="24"/>
        </w:rPr>
        <w:t>Стороны</w:t>
      </w:r>
      <w:r w:rsidRPr="00B359B4">
        <w:rPr>
          <w:bCs/>
          <w:sz w:val="24"/>
          <w:szCs w:val="24"/>
        </w:rPr>
        <w:t xml:space="preserve"> </w:t>
      </w:r>
      <w:r w:rsidRPr="00B359B4">
        <w:rPr>
          <w:rFonts w:hint="eastAsia"/>
          <w:bCs/>
          <w:sz w:val="24"/>
          <w:szCs w:val="24"/>
        </w:rPr>
        <w:t>от</w:t>
      </w:r>
      <w:r w:rsidRPr="00B359B4">
        <w:rPr>
          <w:bCs/>
          <w:sz w:val="24"/>
          <w:szCs w:val="24"/>
        </w:rPr>
        <w:t xml:space="preserve"> </w:t>
      </w:r>
      <w:r w:rsidRPr="00B359B4">
        <w:rPr>
          <w:rFonts w:hint="eastAsia"/>
          <w:bCs/>
          <w:sz w:val="24"/>
          <w:szCs w:val="24"/>
        </w:rPr>
        <w:t>надлежащего</w:t>
      </w:r>
      <w:r w:rsidRPr="00B359B4">
        <w:rPr>
          <w:bCs/>
          <w:sz w:val="24"/>
          <w:szCs w:val="24"/>
        </w:rPr>
        <w:t xml:space="preserve"> </w:t>
      </w:r>
      <w:r w:rsidRPr="00B359B4">
        <w:rPr>
          <w:rFonts w:hint="eastAsia"/>
          <w:bCs/>
          <w:sz w:val="24"/>
          <w:szCs w:val="24"/>
        </w:rPr>
        <w:t>исполнения</w:t>
      </w:r>
      <w:r w:rsidRPr="00B359B4">
        <w:rPr>
          <w:bCs/>
          <w:sz w:val="24"/>
          <w:szCs w:val="24"/>
        </w:rPr>
        <w:t xml:space="preserve"> </w:t>
      </w:r>
      <w:r w:rsidRPr="00B359B4">
        <w:rPr>
          <w:rFonts w:hint="eastAsia"/>
          <w:bCs/>
          <w:sz w:val="24"/>
          <w:szCs w:val="24"/>
        </w:rPr>
        <w:t>принятых</w:t>
      </w:r>
      <w:r w:rsidRPr="00B359B4">
        <w:rPr>
          <w:bCs/>
          <w:sz w:val="24"/>
          <w:szCs w:val="24"/>
        </w:rPr>
        <w:t xml:space="preserve"> </w:t>
      </w:r>
      <w:r w:rsidRPr="00B359B4">
        <w:rPr>
          <w:rFonts w:hint="eastAsia"/>
          <w:bCs/>
          <w:sz w:val="24"/>
          <w:szCs w:val="24"/>
        </w:rPr>
        <w:t>на</w:t>
      </w:r>
      <w:r w:rsidRPr="00B359B4">
        <w:rPr>
          <w:bCs/>
          <w:sz w:val="24"/>
          <w:szCs w:val="24"/>
        </w:rPr>
        <w:t xml:space="preserve"> </w:t>
      </w:r>
      <w:r w:rsidRPr="00B359B4">
        <w:rPr>
          <w:rFonts w:hint="eastAsia"/>
          <w:bCs/>
          <w:sz w:val="24"/>
          <w:szCs w:val="24"/>
        </w:rPr>
        <w:t>себя</w:t>
      </w:r>
      <w:r w:rsidRPr="00B359B4">
        <w:rPr>
          <w:bCs/>
          <w:sz w:val="24"/>
          <w:szCs w:val="24"/>
        </w:rPr>
        <w:t xml:space="preserve"> </w:t>
      </w:r>
      <w:r w:rsidRPr="00B359B4">
        <w:rPr>
          <w:rFonts w:hint="eastAsia"/>
          <w:bCs/>
          <w:sz w:val="24"/>
          <w:szCs w:val="24"/>
        </w:rPr>
        <w:t>обязательств</w:t>
      </w:r>
      <w:r w:rsidRPr="00B359B4">
        <w:rPr>
          <w:bCs/>
          <w:sz w:val="24"/>
          <w:szCs w:val="24"/>
        </w:rPr>
        <w:t xml:space="preserve"> </w:t>
      </w:r>
      <w:r w:rsidRPr="00B359B4">
        <w:rPr>
          <w:rFonts w:hint="eastAsia"/>
          <w:bCs/>
          <w:sz w:val="24"/>
          <w:szCs w:val="24"/>
        </w:rPr>
        <w:t>по</w:t>
      </w:r>
      <w:r w:rsidRPr="00B359B4">
        <w:rPr>
          <w:bCs/>
          <w:sz w:val="24"/>
          <w:szCs w:val="24"/>
        </w:rPr>
        <w:t xml:space="preserve"> </w:t>
      </w:r>
      <w:r w:rsidRPr="00B359B4">
        <w:rPr>
          <w:rFonts w:hint="eastAsia"/>
          <w:bCs/>
          <w:sz w:val="24"/>
          <w:szCs w:val="24"/>
        </w:rPr>
        <w:t>Договору.</w:t>
      </w:r>
    </w:p>
    <w:p w14:paraId="510504E8" w14:textId="77777777" w:rsidR="001F414B" w:rsidRPr="00B359B4" w:rsidRDefault="001F414B" w:rsidP="00B359B4">
      <w:pPr>
        <w:numPr>
          <w:ilvl w:val="1"/>
          <w:numId w:val="1"/>
        </w:numPr>
        <w:tabs>
          <w:tab w:val="num" w:pos="567"/>
          <w:tab w:val="left" w:pos="900"/>
        </w:tabs>
        <w:ind w:left="0" w:firstLine="709"/>
        <w:jc w:val="both"/>
        <w:rPr>
          <w:bCs/>
          <w:sz w:val="24"/>
          <w:szCs w:val="24"/>
        </w:rPr>
      </w:pPr>
      <w:r w:rsidRPr="00B359B4">
        <w:rPr>
          <w:bCs/>
          <w:sz w:val="24"/>
          <w:szCs w:val="24"/>
        </w:rPr>
        <w:t>За нарушение сроков, утвержденных Сторонами в приложениях, а также невыполнению Исполнителем услуг, указанных в приложении настоящего Договора, Исполнитель обязуется уплатить Заказчику пеню в размере 0,1% от общей суммы приложения за каждый календарный день просрочки, до даты фактического выполнения обязательств, но не более 5% от общей суммы приложения.</w:t>
      </w:r>
    </w:p>
    <w:p w14:paraId="489A1A36" w14:textId="77777777" w:rsidR="004B2D75" w:rsidRPr="00264E98" w:rsidRDefault="004B2D75">
      <w:pPr>
        <w:jc w:val="both"/>
        <w:rPr>
          <w:sz w:val="24"/>
          <w:szCs w:val="24"/>
        </w:rPr>
      </w:pPr>
    </w:p>
    <w:p w14:paraId="3C035668" w14:textId="5EF13592" w:rsidR="001F414B" w:rsidRPr="00B359B4" w:rsidRDefault="00395DBE" w:rsidP="00264E98">
      <w:pPr>
        <w:numPr>
          <w:ilvl w:val="0"/>
          <w:numId w:val="1"/>
        </w:numPr>
        <w:ind w:left="0"/>
        <w:jc w:val="center"/>
        <w:rPr>
          <w:b/>
          <w:sz w:val="24"/>
          <w:szCs w:val="24"/>
        </w:rPr>
      </w:pPr>
      <w:r w:rsidRPr="00B359B4">
        <w:rPr>
          <w:b/>
          <w:sz w:val="24"/>
          <w:szCs w:val="24"/>
        </w:rPr>
        <w:t>ОБСТОЯТЕЛЬСТВА НЕПРЕОДОЛИМОЙ СИЛЫ</w:t>
      </w:r>
    </w:p>
    <w:p w14:paraId="6716A41A" w14:textId="35EE14FB" w:rsidR="00395DBE" w:rsidRPr="00B359B4" w:rsidRDefault="00395DBE" w:rsidP="00B359B4">
      <w:pPr>
        <w:numPr>
          <w:ilvl w:val="1"/>
          <w:numId w:val="1"/>
        </w:numPr>
        <w:tabs>
          <w:tab w:val="num" w:pos="567"/>
          <w:tab w:val="left" w:pos="900"/>
        </w:tabs>
        <w:ind w:left="0" w:firstLine="709"/>
        <w:jc w:val="both"/>
        <w:rPr>
          <w:bCs/>
          <w:sz w:val="24"/>
          <w:szCs w:val="24"/>
        </w:rPr>
      </w:pPr>
      <w:r w:rsidRPr="00B359B4">
        <w:rPr>
          <w:bCs/>
          <w:sz w:val="24"/>
          <w:szCs w:val="24"/>
        </w:rPr>
        <w:t>Стороны освобождаются от ответственности за неисполнение и/или ненадлежащее исполнение своих обязательств по Договору (каждой/любой заявке), если исполнение и/или надлежащее исполнение обязательств по Договору (каждой/любой заявке) оказалось невозможным вследствие действия обстоятельств непреодолимой силы, и которые не могли быть предотвращены никаким образом Стороной, ссылающейся на действие таких обстоятельств. К таким обстоятельствам относятся: стихийные бедствия, пожары, акты уполномоченных органов запретительного и/или ограничительного характера</w:t>
      </w:r>
      <w:r w:rsidRPr="00264E98">
        <w:rPr>
          <w:bCs/>
          <w:sz w:val="24"/>
          <w:szCs w:val="24"/>
        </w:rPr>
        <w:t xml:space="preserve">. При </w:t>
      </w:r>
      <w:r w:rsidR="00DF65B8" w:rsidRPr="00264E98">
        <w:rPr>
          <w:bCs/>
          <w:sz w:val="24"/>
          <w:szCs w:val="24"/>
        </w:rPr>
        <w:t>этом в случае, если</w:t>
      </w:r>
      <w:r w:rsidRPr="00264E98">
        <w:rPr>
          <w:bCs/>
          <w:sz w:val="24"/>
          <w:szCs w:val="24"/>
        </w:rPr>
        <w:t xml:space="preserve"> запрет уполномоченных органов </w:t>
      </w:r>
      <w:r w:rsidRPr="00B359B4">
        <w:rPr>
          <w:bCs/>
          <w:sz w:val="24"/>
          <w:szCs w:val="24"/>
        </w:rPr>
        <w:t>Республики Казахстан</w:t>
      </w:r>
      <w:r w:rsidRPr="00264E98">
        <w:rPr>
          <w:bCs/>
          <w:sz w:val="24"/>
          <w:szCs w:val="24"/>
        </w:rPr>
        <w:t xml:space="preserve"> на выполнение Стороной своих обязательств по Договору (каждой/любой заявке) связан с нарушением Стороной законодательства Республики Казахстан и/или законодательства страны, резидентом которой является Исполнитель соответственно, Сторона не освобождается от ответственности за неисполнение и/или ненадлежащее исполнение своих обязательств по Договору (каждой/любой заявке).</w:t>
      </w:r>
    </w:p>
    <w:p w14:paraId="6AA26EDB" w14:textId="76A84A6A" w:rsidR="00395DBE" w:rsidRPr="00B359B4" w:rsidRDefault="00395DBE" w:rsidP="00B359B4">
      <w:pPr>
        <w:numPr>
          <w:ilvl w:val="1"/>
          <w:numId w:val="1"/>
        </w:numPr>
        <w:tabs>
          <w:tab w:val="num" w:pos="567"/>
          <w:tab w:val="left" w:pos="900"/>
        </w:tabs>
        <w:ind w:left="0" w:firstLine="709"/>
        <w:jc w:val="both"/>
        <w:rPr>
          <w:bCs/>
          <w:sz w:val="24"/>
          <w:szCs w:val="24"/>
        </w:rPr>
      </w:pPr>
      <w:r w:rsidRPr="00B359B4">
        <w:rPr>
          <w:bCs/>
          <w:sz w:val="24"/>
          <w:szCs w:val="24"/>
        </w:rPr>
        <w:t xml:space="preserve">В каждом случае Сторона, подвергающаяся </w:t>
      </w:r>
      <w:r w:rsidR="00DF65B8" w:rsidRPr="00B359B4">
        <w:rPr>
          <w:bCs/>
          <w:sz w:val="24"/>
          <w:szCs w:val="24"/>
        </w:rPr>
        <w:t>действию обстоятельств непреодолимой силы,</w:t>
      </w:r>
      <w:r w:rsidRPr="00B359B4">
        <w:rPr>
          <w:bCs/>
          <w:sz w:val="24"/>
          <w:szCs w:val="24"/>
        </w:rPr>
        <w:t xml:space="preserve"> должна письменно уведомить другую Сторону о наступлении таких обстоятельств в течение 14 (четырнадцати) календарных дней с даты их наступления, а также предоставить в подтверждение документы, свидетельствующие о наступлении таких обстоятельствах. Достаточным доказательством наступления обстоятельств непреодолимой силы являются документы, выданные уполномоченными государственными органами или иными компетентными организациями Республики Казахстан (соответственно уполномоченными государственными органами или иными компетентными организациями страны, резидентом которой является Исполнитель). </w:t>
      </w:r>
    </w:p>
    <w:p w14:paraId="7483B999" w14:textId="7C176415" w:rsidR="00395DBE" w:rsidRPr="00B359B4" w:rsidRDefault="00DF65B8" w:rsidP="00B359B4">
      <w:pPr>
        <w:numPr>
          <w:ilvl w:val="1"/>
          <w:numId w:val="1"/>
        </w:numPr>
        <w:tabs>
          <w:tab w:val="num" w:pos="567"/>
          <w:tab w:val="left" w:pos="900"/>
        </w:tabs>
        <w:ind w:left="0" w:firstLine="709"/>
        <w:jc w:val="both"/>
        <w:rPr>
          <w:bCs/>
          <w:sz w:val="24"/>
          <w:szCs w:val="24"/>
        </w:rPr>
      </w:pPr>
      <w:r w:rsidRPr="00B359B4">
        <w:rPr>
          <w:bCs/>
          <w:sz w:val="24"/>
          <w:szCs w:val="24"/>
        </w:rPr>
        <w:t>В случае возникновения обстоятельств непреодолимой силы</w:t>
      </w:r>
      <w:r w:rsidR="00395DBE" w:rsidRPr="00B359B4">
        <w:rPr>
          <w:bCs/>
          <w:sz w:val="24"/>
          <w:szCs w:val="24"/>
        </w:rPr>
        <w:t xml:space="preserve"> срок исполнения Сторонами своих обязательств по Договору </w:t>
      </w:r>
      <w:r w:rsidR="00395DBE" w:rsidRPr="00264E98">
        <w:rPr>
          <w:bCs/>
          <w:sz w:val="24"/>
          <w:szCs w:val="24"/>
        </w:rPr>
        <w:t>(каждой/любой заявке)</w:t>
      </w:r>
      <w:r w:rsidR="00395DBE" w:rsidRPr="00B359B4">
        <w:rPr>
          <w:bCs/>
          <w:sz w:val="24"/>
          <w:szCs w:val="24"/>
        </w:rPr>
        <w:t xml:space="preserve"> соразмерно отодвигается на период действия таких обстоятельств.</w:t>
      </w:r>
    </w:p>
    <w:p w14:paraId="7C740DF3" w14:textId="77777777" w:rsidR="00395DBE" w:rsidRPr="00B359B4" w:rsidRDefault="00395DBE" w:rsidP="00B359B4">
      <w:pPr>
        <w:numPr>
          <w:ilvl w:val="1"/>
          <w:numId w:val="1"/>
        </w:numPr>
        <w:tabs>
          <w:tab w:val="num" w:pos="567"/>
          <w:tab w:val="left" w:pos="900"/>
        </w:tabs>
        <w:ind w:left="0" w:firstLine="709"/>
        <w:jc w:val="both"/>
        <w:rPr>
          <w:bCs/>
          <w:sz w:val="24"/>
          <w:szCs w:val="24"/>
        </w:rPr>
      </w:pPr>
      <w:r w:rsidRPr="00B359B4">
        <w:rPr>
          <w:bCs/>
          <w:sz w:val="24"/>
          <w:szCs w:val="24"/>
        </w:rPr>
        <w:t xml:space="preserve">В каждом случае продолжения обстоятельств непреодолимой силы свыше 30 (тридцати) календарных дней подряд с даты их возникновения любая из Сторон вправе в одностороннем порядке отказаться от исполнения Договора (каждой/любой заявки) с письменным уведомлением об этом другой Стороны не менее чем за 10 (десять) календарных дней до даты прекращения Договора (каждой/любой заявки). При этом Стороны обязуются произвести все взаиморасчеты по настоящему Договору (каждой/любой заявке) не позднее, чем за 5 (пять) рабочих дней до даты прекращения настоящего Договора (каждой/любой заявки). При этом, Исполнитель обязан не позднее, чем за 5 (пять) рабочих дней до даты прекращения настоящего Договора (каждой/любой заявки) возвратить Заказчику сумму(-ы) оплаты Общей стоимости </w:t>
      </w:r>
      <w:r w:rsidR="00B22B20" w:rsidRPr="00B359B4">
        <w:rPr>
          <w:bCs/>
          <w:sz w:val="24"/>
          <w:szCs w:val="24"/>
        </w:rPr>
        <w:t>Товара/Услуг</w:t>
      </w:r>
      <w:r w:rsidRPr="00B359B4">
        <w:rPr>
          <w:bCs/>
          <w:sz w:val="24"/>
          <w:szCs w:val="24"/>
        </w:rPr>
        <w:t xml:space="preserve"> по соответствующей заявке, уплаченную(-</w:t>
      </w:r>
      <w:proofErr w:type="spellStart"/>
      <w:r w:rsidRPr="00B359B4">
        <w:rPr>
          <w:bCs/>
          <w:sz w:val="24"/>
          <w:szCs w:val="24"/>
        </w:rPr>
        <w:t>ые</w:t>
      </w:r>
      <w:proofErr w:type="spellEnd"/>
      <w:r w:rsidRPr="00B359B4">
        <w:rPr>
          <w:bCs/>
          <w:sz w:val="24"/>
          <w:szCs w:val="24"/>
        </w:rPr>
        <w:t xml:space="preserve">) последним согласно п.3.2. настоящего Договора, в полном объеме. </w:t>
      </w:r>
    </w:p>
    <w:p w14:paraId="0B482EB9" w14:textId="77777777" w:rsidR="00395DBE" w:rsidRPr="00264E98" w:rsidRDefault="00395DBE">
      <w:pPr>
        <w:tabs>
          <w:tab w:val="left" w:pos="855"/>
        </w:tabs>
        <w:rPr>
          <w:rFonts w:eastAsia="Batang"/>
          <w:b/>
          <w:sz w:val="24"/>
          <w:szCs w:val="24"/>
        </w:rPr>
      </w:pPr>
    </w:p>
    <w:p w14:paraId="70B422EA" w14:textId="59EC53B4" w:rsidR="001F414B" w:rsidRPr="00D4526B" w:rsidRDefault="00395DBE" w:rsidP="00D4526B">
      <w:pPr>
        <w:numPr>
          <w:ilvl w:val="0"/>
          <w:numId w:val="1"/>
        </w:numPr>
        <w:ind w:left="0"/>
        <w:jc w:val="center"/>
        <w:rPr>
          <w:b/>
          <w:sz w:val="24"/>
          <w:szCs w:val="24"/>
        </w:rPr>
      </w:pPr>
      <w:r w:rsidRPr="00D4526B">
        <w:rPr>
          <w:b/>
          <w:sz w:val="24"/>
          <w:szCs w:val="24"/>
        </w:rPr>
        <w:t>ПОРЯДОК РАЗРЕШЕНИЯ СПОРОВ</w:t>
      </w:r>
    </w:p>
    <w:p w14:paraId="49AC6D4F" w14:textId="77777777" w:rsidR="00395DBE" w:rsidRPr="00D4526B" w:rsidRDefault="00395DBE" w:rsidP="00D4526B">
      <w:pPr>
        <w:numPr>
          <w:ilvl w:val="1"/>
          <w:numId w:val="1"/>
        </w:numPr>
        <w:tabs>
          <w:tab w:val="num" w:pos="567"/>
          <w:tab w:val="left" w:pos="900"/>
        </w:tabs>
        <w:ind w:left="0" w:firstLine="709"/>
        <w:jc w:val="both"/>
        <w:rPr>
          <w:bCs/>
          <w:sz w:val="24"/>
          <w:szCs w:val="24"/>
        </w:rPr>
      </w:pPr>
      <w:r w:rsidRPr="00D4526B">
        <w:rPr>
          <w:bCs/>
          <w:sz w:val="24"/>
          <w:szCs w:val="24"/>
        </w:rPr>
        <w:t xml:space="preserve">Все споры и/или разногласия, возникающие между Сторонами по Договору и/или в связи с ним, по возможности разрешаются путем проведения переговоров между Сторонами. </w:t>
      </w:r>
    </w:p>
    <w:p w14:paraId="76EA44BD" w14:textId="77777777" w:rsidR="00395DBE" w:rsidRPr="00D4526B" w:rsidRDefault="00395DBE" w:rsidP="00D4526B">
      <w:pPr>
        <w:numPr>
          <w:ilvl w:val="1"/>
          <w:numId w:val="1"/>
        </w:numPr>
        <w:tabs>
          <w:tab w:val="num" w:pos="567"/>
          <w:tab w:val="left" w:pos="900"/>
        </w:tabs>
        <w:ind w:left="0" w:firstLine="709"/>
        <w:jc w:val="both"/>
        <w:rPr>
          <w:bCs/>
          <w:sz w:val="24"/>
          <w:szCs w:val="24"/>
        </w:rPr>
      </w:pPr>
      <w:r w:rsidRPr="00D4526B">
        <w:rPr>
          <w:bCs/>
          <w:sz w:val="24"/>
          <w:szCs w:val="24"/>
        </w:rPr>
        <w:t>В случае невозможности урегулирования споров и/или разногласий по Договору и/или в связи с ним путем проведения переговоров между Сторонами, споры и/или разногласия подлежат разрешению в порядке, установленном законодательством Республики Казахстан.</w:t>
      </w:r>
    </w:p>
    <w:p w14:paraId="145C0D16" w14:textId="77777777" w:rsidR="00395DBE" w:rsidRPr="00264E98" w:rsidRDefault="00395DBE">
      <w:pPr>
        <w:tabs>
          <w:tab w:val="left" w:pos="567"/>
        </w:tabs>
        <w:rPr>
          <w:rFonts w:eastAsia="Batang"/>
          <w:sz w:val="24"/>
          <w:szCs w:val="24"/>
        </w:rPr>
      </w:pPr>
    </w:p>
    <w:p w14:paraId="73E42E0F" w14:textId="463E2C40" w:rsidR="001F414B" w:rsidRPr="00D4526B" w:rsidRDefault="00395DBE" w:rsidP="006454C5">
      <w:pPr>
        <w:numPr>
          <w:ilvl w:val="0"/>
          <w:numId w:val="1"/>
        </w:numPr>
        <w:ind w:left="0"/>
        <w:jc w:val="center"/>
        <w:rPr>
          <w:b/>
          <w:sz w:val="24"/>
          <w:szCs w:val="24"/>
        </w:rPr>
      </w:pPr>
      <w:r w:rsidRPr="006454C5">
        <w:rPr>
          <w:b/>
          <w:sz w:val="24"/>
          <w:szCs w:val="24"/>
        </w:rPr>
        <w:t>ПРОЧИЕ УСЛОВИЯ</w:t>
      </w:r>
    </w:p>
    <w:p w14:paraId="13C7DA88" w14:textId="77777777"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Во всем, что не урегулировано Договором, Стороны руководствуются законодательством Республики Казахстан.</w:t>
      </w:r>
    </w:p>
    <w:p w14:paraId="7517483A" w14:textId="4D57BAEC"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 xml:space="preserve">Все изменения и/или дополнения и/или </w:t>
      </w:r>
      <w:r w:rsidR="001F414B" w:rsidRPr="006454C5">
        <w:rPr>
          <w:bCs/>
          <w:sz w:val="24"/>
          <w:szCs w:val="24"/>
        </w:rPr>
        <w:t>П</w:t>
      </w:r>
      <w:r w:rsidRPr="006454C5">
        <w:rPr>
          <w:bCs/>
          <w:sz w:val="24"/>
          <w:szCs w:val="24"/>
        </w:rPr>
        <w:t xml:space="preserve">риложения к Договору, подписываются уполномоченными представителями обеих Сторон, скрепляются печатями Сторон, если иное не предусмотрено Договором, и являются неотъемлемыми частями Договора. </w:t>
      </w:r>
    </w:p>
    <w:p w14:paraId="193ADB73" w14:textId="77777777"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Вся</w:t>
      </w:r>
      <w:r w:rsidR="00365E20" w:rsidRPr="006454C5">
        <w:rPr>
          <w:bCs/>
          <w:sz w:val="24"/>
          <w:szCs w:val="24"/>
        </w:rPr>
        <w:t xml:space="preserve"> документация к Договору (каждая/любая заявка</w:t>
      </w:r>
      <w:r w:rsidRPr="006454C5">
        <w:rPr>
          <w:bCs/>
          <w:sz w:val="24"/>
          <w:szCs w:val="24"/>
        </w:rPr>
        <w:t xml:space="preserve">), в том числе </w:t>
      </w:r>
      <w:r w:rsidR="00222D4A" w:rsidRPr="006454C5">
        <w:rPr>
          <w:bCs/>
          <w:sz w:val="24"/>
          <w:szCs w:val="24"/>
        </w:rPr>
        <w:t>каждое/любое</w:t>
      </w:r>
      <w:r w:rsidRPr="006454C5">
        <w:rPr>
          <w:bCs/>
          <w:sz w:val="24"/>
          <w:szCs w:val="24"/>
        </w:rPr>
        <w:t xml:space="preserve"> приложени</w:t>
      </w:r>
      <w:r w:rsidR="00222D4A" w:rsidRPr="006454C5">
        <w:rPr>
          <w:bCs/>
          <w:sz w:val="24"/>
          <w:szCs w:val="24"/>
        </w:rPr>
        <w:t>е</w:t>
      </w:r>
      <w:r w:rsidRPr="006454C5">
        <w:rPr>
          <w:bCs/>
          <w:sz w:val="24"/>
          <w:szCs w:val="24"/>
        </w:rPr>
        <w:t>,</w:t>
      </w:r>
      <w:r w:rsidR="00365E20" w:rsidRPr="006454C5">
        <w:rPr>
          <w:bCs/>
          <w:sz w:val="24"/>
          <w:szCs w:val="24"/>
        </w:rPr>
        <w:t xml:space="preserve"> утвержденное</w:t>
      </w:r>
      <w:r w:rsidRPr="006454C5">
        <w:rPr>
          <w:bCs/>
          <w:sz w:val="24"/>
          <w:szCs w:val="24"/>
        </w:rPr>
        <w:t xml:space="preserve"> Заказчиком, Акт по каждой/любой заявке являются неотъемлемыми частями Договора. </w:t>
      </w:r>
    </w:p>
    <w:p w14:paraId="0201805B" w14:textId="77777777"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Обмен информацией по Договору (и/или в связи с ним) будет осуществляться Сторонами посредством телефонной и/или факсимильной и/или почтовой связи. Все уведомления по Договору соверш</w:t>
      </w:r>
      <w:r w:rsidR="00772CD5" w:rsidRPr="006454C5">
        <w:rPr>
          <w:bCs/>
          <w:sz w:val="24"/>
          <w:szCs w:val="24"/>
        </w:rPr>
        <w:t>аются</w:t>
      </w:r>
      <w:r w:rsidRPr="006454C5">
        <w:rPr>
          <w:bCs/>
          <w:sz w:val="24"/>
          <w:szCs w:val="24"/>
        </w:rPr>
        <w:t xml:space="preserve"> в письменной форме, подписываются уполномоченным представителем Стороны, направившей уведомление, скрепляются печатью соответствующей Стороны и направляются по указанным в Договоре местам нахождения Сторон, указанным в статье 12 Договора. Стороны обязаны незамедлительно информировать друг друга в письменной форме о любых изменениях места нахождения, юридического статуса и банковских реквизитов, а также предоставлять уполномочивающие документы (доверенности) для своих представителей на переговорах для подписания финансовых и иных обязательственных документов. </w:t>
      </w:r>
    </w:p>
    <w:p w14:paraId="0EA5D1AB" w14:textId="77777777"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 xml:space="preserve">Передача Стороной прав и/или обязательств по Договору и/или </w:t>
      </w:r>
      <w:r w:rsidR="00365E20" w:rsidRPr="006454C5">
        <w:rPr>
          <w:bCs/>
          <w:sz w:val="24"/>
          <w:szCs w:val="24"/>
        </w:rPr>
        <w:t>каждое/любое</w:t>
      </w:r>
      <w:r w:rsidRPr="006454C5">
        <w:rPr>
          <w:bCs/>
          <w:sz w:val="24"/>
          <w:szCs w:val="24"/>
        </w:rPr>
        <w:t xml:space="preserve"> приложение не допускается без предварительного письменного согласия другой Стороны.</w:t>
      </w:r>
    </w:p>
    <w:p w14:paraId="0A693FDA" w14:textId="77777777"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Договор составлен (каждая/любая заявка будет составлена) в</w:t>
      </w:r>
      <w:r w:rsidR="001F414B" w:rsidRPr="006454C5">
        <w:rPr>
          <w:bCs/>
          <w:sz w:val="24"/>
          <w:szCs w:val="24"/>
        </w:rPr>
        <w:t xml:space="preserve"> 2</w:t>
      </w:r>
      <w:r w:rsidRPr="006454C5">
        <w:rPr>
          <w:bCs/>
          <w:sz w:val="24"/>
          <w:szCs w:val="24"/>
        </w:rPr>
        <w:t xml:space="preserve"> </w:t>
      </w:r>
      <w:r w:rsidR="001F414B" w:rsidRPr="006454C5">
        <w:rPr>
          <w:bCs/>
          <w:sz w:val="24"/>
          <w:szCs w:val="24"/>
        </w:rPr>
        <w:t>(</w:t>
      </w:r>
      <w:r w:rsidRPr="006454C5">
        <w:rPr>
          <w:bCs/>
          <w:sz w:val="24"/>
          <w:szCs w:val="24"/>
        </w:rPr>
        <w:t>двух</w:t>
      </w:r>
      <w:r w:rsidR="001F414B" w:rsidRPr="006454C5">
        <w:rPr>
          <w:bCs/>
          <w:sz w:val="24"/>
          <w:szCs w:val="24"/>
        </w:rPr>
        <w:t>)</w:t>
      </w:r>
      <w:r w:rsidRPr="006454C5">
        <w:rPr>
          <w:bCs/>
          <w:sz w:val="24"/>
          <w:szCs w:val="24"/>
        </w:rPr>
        <w:t xml:space="preserve"> экземплярах, имеющих одинаковую юридическую силу, по одному экземпляру для каждой из Сторон. </w:t>
      </w:r>
    </w:p>
    <w:p w14:paraId="02C3578E" w14:textId="77777777" w:rsidR="00395DBE" w:rsidRPr="00264E98" w:rsidRDefault="00395DBE">
      <w:pPr>
        <w:jc w:val="both"/>
        <w:rPr>
          <w:rFonts w:eastAsia="Batang"/>
          <w:color w:val="000000"/>
          <w:sz w:val="24"/>
          <w:szCs w:val="24"/>
        </w:rPr>
      </w:pPr>
    </w:p>
    <w:p w14:paraId="4C43E0FF" w14:textId="56654AAD" w:rsidR="001F414B" w:rsidRPr="006454C5" w:rsidRDefault="00E01A2F" w:rsidP="006454C5">
      <w:pPr>
        <w:numPr>
          <w:ilvl w:val="0"/>
          <w:numId w:val="1"/>
        </w:numPr>
        <w:ind w:left="0"/>
        <w:jc w:val="center"/>
        <w:rPr>
          <w:b/>
          <w:sz w:val="24"/>
          <w:szCs w:val="24"/>
        </w:rPr>
      </w:pPr>
      <w:r w:rsidRPr="006454C5">
        <w:rPr>
          <w:b/>
          <w:sz w:val="24"/>
          <w:szCs w:val="24"/>
        </w:rPr>
        <w:t>СРОК ДЕЙСТВИЯ ДОГОВОРА</w:t>
      </w:r>
    </w:p>
    <w:p w14:paraId="631B762B" w14:textId="1BE79B0B"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Договор вступает в силу с даты подписания его уполномоченными представителями обеих Сторон, скрепляется печатями</w:t>
      </w:r>
      <w:r w:rsidR="00A0469E" w:rsidRPr="006454C5">
        <w:rPr>
          <w:bCs/>
          <w:sz w:val="24"/>
          <w:szCs w:val="24"/>
        </w:rPr>
        <w:t xml:space="preserve"> обеих Сторон и действует до «</w:t>
      </w:r>
      <w:r w:rsidR="004B2D75" w:rsidRPr="006454C5">
        <w:rPr>
          <w:bCs/>
          <w:sz w:val="24"/>
          <w:szCs w:val="24"/>
        </w:rPr>
        <w:t>31</w:t>
      </w:r>
      <w:r w:rsidR="00A0469E" w:rsidRPr="006454C5">
        <w:rPr>
          <w:bCs/>
          <w:sz w:val="24"/>
          <w:szCs w:val="24"/>
        </w:rPr>
        <w:t xml:space="preserve">» </w:t>
      </w:r>
      <w:r w:rsidR="004B2D75" w:rsidRPr="006454C5">
        <w:rPr>
          <w:bCs/>
          <w:sz w:val="24"/>
          <w:szCs w:val="24"/>
        </w:rPr>
        <w:t>декабря</w:t>
      </w:r>
      <w:r w:rsidR="00A0469E" w:rsidRPr="006454C5">
        <w:rPr>
          <w:bCs/>
          <w:sz w:val="24"/>
          <w:szCs w:val="24"/>
        </w:rPr>
        <w:t xml:space="preserve"> 20</w:t>
      </w:r>
      <w:r w:rsidR="00E01A2F">
        <w:rPr>
          <w:bCs/>
          <w:sz w:val="24"/>
          <w:szCs w:val="24"/>
        </w:rPr>
        <w:t>23</w:t>
      </w:r>
      <w:r w:rsidRPr="006454C5">
        <w:rPr>
          <w:bCs/>
          <w:sz w:val="24"/>
          <w:szCs w:val="24"/>
        </w:rPr>
        <w:t xml:space="preserve"> г., а в части взаиморасчетов до их полного завершения. </w:t>
      </w:r>
    </w:p>
    <w:p w14:paraId="2F91402A" w14:textId="388F6904"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 xml:space="preserve">В случае если на дату прекращения срока действия Договора Сторонами (Стороной) не исполнены обязательства по какому-либо </w:t>
      </w:r>
      <w:r w:rsidR="001F414B" w:rsidRPr="006454C5">
        <w:rPr>
          <w:bCs/>
          <w:sz w:val="24"/>
          <w:szCs w:val="24"/>
        </w:rPr>
        <w:t>П</w:t>
      </w:r>
      <w:r w:rsidRPr="006454C5">
        <w:rPr>
          <w:bCs/>
          <w:sz w:val="24"/>
          <w:szCs w:val="24"/>
        </w:rPr>
        <w:t xml:space="preserve">риложению в рамках Договора, действие Договора продлевается до даты надлежащего исполнения Сторонами (Стороной) всех своих обязательств </w:t>
      </w:r>
      <w:r w:rsidR="00365E20" w:rsidRPr="006454C5">
        <w:rPr>
          <w:bCs/>
          <w:sz w:val="24"/>
          <w:szCs w:val="24"/>
        </w:rPr>
        <w:t>по каждому/любому</w:t>
      </w:r>
      <w:r w:rsidRPr="006454C5">
        <w:rPr>
          <w:bCs/>
          <w:sz w:val="24"/>
          <w:szCs w:val="24"/>
        </w:rPr>
        <w:t xml:space="preserve"> </w:t>
      </w:r>
      <w:r w:rsidR="0082794F" w:rsidRPr="006454C5">
        <w:rPr>
          <w:bCs/>
          <w:sz w:val="24"/>
          <w:szCs w:val="24"/>
        </w:rPr>
        <w:t>П</w:t>
      </w:r>
      <w:r w:rsidRPr="006454C5">
        <w:rPr>
          <w:bCs/>
          <w:sz w:val="24"/>
          <w:szCs w:val="24"/>
        </w:rPr>
        <w:t>риложению, а в части взаиморасчетов до их полного завершения по каждой/любой заявке.</w:t>
      </w:r>
    </w:p>
    <w:p w14:paraId="72575E5A" w14:textId="54A68811" w:rsidR="00395DBE" w:rsidRPr="006454C5" w:rsidRDefault="00365E20" w:rsidP="006454C5">
      <w:pPr>
        <w:numPr>
          <w:ilvl w:val="1"/>
          <w:numId w:val="1"/>
        </w:numPr>
        <w:tabs>
          <w:tab w:val="num" w:pos="567"/>
          <w:tab w:val="left" w:pos="900"/>
        </w:tabs>
        <w:ind w:left="0" w:firstLine="709"/>
        <w:jc w:val="both"/>
        <w:rPr>
          <w:bCs/>
          <w:sz w:val="24"/>
          <w:szCs w:val="24"/>
        </w:rPr>
      </w:pPr>
      <w:r w:rsidRPr="006454C5">
        <w:rPr>
          <w:bCs/>
          <w:sz w:val="24"/>
          <w:szCs w:val="24"/>
        </w:rPr>
        <w:t xml:space="preserve">Договор (каждое/любое </w:t>
      </w:r>
      <w:r w:rsidR="0082794F" w:rsidRPr="006454C5">
        <w:rPr>
          <w:bCs/>
          <w:sz w:val="24"/>
          <w:szCs w:val="24"/>
        </w:rPr>
        <w:t>П</w:t>
      </w:r>
      <w:r w:rsidRPr="006454C5">
        <w:rPr>
          <w:bCs/>
          <w:sz w:val="24"/>
          <w:szCs w:val="24"/>
        </w:rPr>
        <w:t>риложение</w:t>
      </w:r>
      <w:r w:rsidR="00395DBE" w:rsidRPr="006454C5">
        <w:rPr>
          <w:bCs/>
          <w:sz w:val="24"/>
          <w:szCs w:val="24"/>
        </w:rPr>
        <w:t xml:space="preserve">) может быть расторгнут(-а) по взаимному письменному согласию Сторон, с предварительным (не позднее 5 (пяти) рабочих дней до даты прекращения Договора и/или </w:t>
      </w:r>
      <w:r w:rsidRPr="006454C5">
        <w:rPr>
          <w:bCs/>
          <w:sz w:val="24"/>
          <w:szCs w:val="24"/>
        </w:rPr>
        <w:t>каждого/любого</w:t>
      </w:r>
      <w:r w:rsidR="00395DBE" w:rsidRPr="006454C5">
        <w:rPr>
          <w:bCs/>
          <w:sz w:val="24"/>
          <w:szCs w:val="24"/>
        </w:rPr>
        <w:t xml:space="preserve"> приложения) осуществлением всех взаим</w:t>
      </w:r>
      <w:r w:rsidRPr="006454C5">
        <w:rPr>
          <w:bCs/>
          <w:sz w:val="24"/>
          <w:szCs w:val="24"/>
        </w:rPr>
        <w:t>орасчетов по каждому/любому</w:t>
      </w:r>
      <w:r w:rsidR="00395DBE" w:rsidRPr="006454C5">
        <w:rPr>
          <w:bCs/>
          <w:sz w:val="24"/>
          <w:szCs w:val="24"/>
        </w:rPr>
        <w:t xml:space="preserve"> приложени</w:t>
      </w:r>
      <w:r w:rsidRPr="006454C5">
        <w:rPr>
          <w:bCs/>
          <w:sz w:val="24"/>
          <w:szCs w:val="24"/>
        </w:rPr>
        <w:t>ю</w:t>
      </w:r>
      <w:r w:rsidR="00395DBE" w:rsidRPr="006454C5">
        <w:rPr>
          <w:bCs/>
          <w:sz w:val="24"/>
          <w:szCs w:val="24"/>
        </w:rPr>
        <w:t xml:space="preserve"> в рамках Договора. </w:t>
      </w:r>
    </w:p>
    <w:p w14:paraId="1CCB8D65" w14:textId="19527470"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Заказчик вправе в любое время в одностороннем порядке отказаться от исполнения Договора (</w:t>
      </w:r>
      <w:r w:rsidR="00365E20" w:rsidRPr="006454C5">
        <w:rPr>
          <w:bCs/>
          <w:sz w:val="24"/>
          <w:szCs w:val="24"/>
        </w:rPr>
        <w:t>каждого/любого</w:t>
      </w:r>
      <w:r w:rsidRPr="006454C5">
        <w:rPr>
          <w:bCs/>
          <w:sz w:val="24"/>
          <w:szCs w:val="24"/>
        </w:rPr>
        <w:t xml:space="preserve"> приложения) с письменным уведомлением об этом Исполнителя, не менее чем за </w:t>
      </w:r>
      <w:r w:rsidR="0082794F" w:rsidRPr="006454C5">
        <w:rPr>
          <w:bCs/>
          <w:sz w:val="24"/>
          <w:szCs w:val="24"/>
        </w:rPr>
        <w:t>30</w:t>
      </w:r>
      <w:r w:rsidRPr="006454C5">
        <w:rPr>
          <w:bCs/>
          <w:sz w:val="24"/>
          <w:szCs w:val="24"/>
        </w:rPr>
        <w:t xml:space="preserve"> (</w:t>
      </w:r>
      <w:r w:rsidR="0082794F" w:rsidRPr="006454C5">
        <w:rPr>
          <w:bCs/>
          <w:sz w:val="24"/>
          <w:szCs w:val="24"/>
        </w:rPr>
        <w:t>тридцать</w:t>
      </w:r>
      <w:r w:rsidRPr="006454C5">
        <w:rPr>
          <w:bCs/>
          <w:sz w:val="24"/>
          <w:szCs w:val="24"/>
        </w:rPr>
        <w:t xml:space="preserve">) календарных дней до даты прекращения Договора </w:t>
      </w:r>
      <w:r w:rsidR="00365E20" w:rsidRPr="006454C5">
        <w:rPr>
          <w:bCs/>
          <w:sz w:val="24"/>
          <w:szCs w:val="24"/>
        </w:rPr>
        <w:t xml:space="preserve">(каждой/любой заявки). </w:t>
      </w:r>
      <w:r w:rsidRPr="006454C5">
        <w:rPr>
          <w:bCs/>
          <w:sz w:val="24"/>
          <w:szCs w:val="24"/>
        </w:rPr>
        <w:t>При этом, Исполнитель обязан не позд</w:t>
      </w:r>
      <w:r w:rsidR="00365E20" w:rsidRPr="006454C5">
        <w:rPr>
          <w:bCs/>
          <w:sz w:val="24"/>
          <w:szCs w:val="24"/>
        </w:rPr>
        <w:t>нее, чем за 2 (два) рабочих дня</w:t>
      </w:r>
      <w:r w:rsidRPr="006454C5">
        <w:rPr>
          <w:bCs/>
          <w:sz w:val="24"/>
          <w:szCs w:val="24"/>
        </w:rPr>
        <w:t xml:space="preserve"> до даты прекращения настоящего Договора </w:t>
      </w:r>
      <w:r w:rsidR="00365E20" w:rsidRPr="006454C5">
        <w:rPr>
          <w:bCs/>
          <w:sz w:val="24"/>
          <w:szCs w:val="24"/>
        </w:rPr>
        <w:t>(каждого/любого</w:t>
      </w:r>
      <w:r w:rsidRPr="006454C5">
        <w:rPr>
          <w:bCs/>
          <w:sz w:val="24"/>
          <w:szCs w:val="24"/>
        </w:rPr>
        <w:t xml:space="preserve"> приложения) возвратить Заказчику сумму(-ы) оплаты Общей стоимости </w:t>
      </w:r>
      <w:r w:rsidR="00B22B20" w:rsidRPr="006454C5">
        <w:rPr>
          <w:bCs/>
          <w:sz w:val="24"/>
          <w:szCs w:val="24"/>
        </w:rPr>
        <w:t xml:space="preserve">Товара/Услуг </w:t>
      </w:r>
      <w:r w:rsidR="00365E20" w:rsidRPr="006454C5">
        <w:rPr>
          <w:bCs/>
          <w:sz w:val="24"/>
          <w:szCs w:val="24"/>
        </w:rPr>
        <w:t>по соответствующему</w:t>
      </w:r>
      <w:r w:rsidRPr="006454C5">
        <w:rPr>
          <w:bCs/>
          <w:sz w:val="24"/>
          <w:szCs w:val="24"/>
        </w:rPr>
        <w:t xml:space="preserve"> приложению, уплаченную(-</w:t>
      </w:r>
      <w:proofErr w:type="spellStart"/>
      <w:r w:rsidRPr="006454C5">
        <w:rPr>
          <w:bCs/>
          <w:sz w:val="24"/>
          <w:szCs w:val="24"/>
        </w:rPr>
        <w:t>ые</w:t>
      </w:r>
      <w:proofErr w:type="spellEnd"/>
      <w:r w:rsidRPr="006454C5">
        <w:rPr>
          <w:bCs/>
          <w:sz w:val="24"/>
          <w:szCs w:val="24"/>
        </w:rPr>
        <w:t>) последним согласно п.3.2. настоящего Договора, за вычетом фактически понесенных и документально подтвержденных расходов Исполнителя, в течение 3 (трех) рабочих дней с момента получения письменного требования Заказчика.</w:t>
      </w:r>
    </w:p>
    <w:p w14:paraId="47FC2858" w14:textId="5D5B0B7C" w:rsidR="00395DBE" w:rsidRPr="006454C5" w:rsidRDefault="00DF65B8" w:rsidP="006454C5">
      <w:pPr>
        <w:numPr>
          <w:ilvl w:val="1"/>
          <w:numId w:val="1"/>
        </w:numPr>
        <w:tabs>
          <w:tab w:val="num" w:pos="567"/>
          <w:tab w:val="left" w:pos="900"/>
        </w:tabs>
        <w:ind w:left="0" w:firstLine="709"/>
        <w:jc w:val="both"/>
        <w:rPr>
          <w:bCs/>
          <w:sz w:val="24"/>
          <w:szCs w:val="24"/>
        </w:rPr>
      </w:pPr>
      <w:r w:rsidRPr="006454C5">
        <w:rPr>
          <w:bCs/>
          <w:sz w:val="24"/>
          <w:szCs w:val="24"/>
        </w:rPr>
        <w:t>В случае прекращения Договора</w:t>
      </w:r>
      <w:r w:rsidR="00395DBE" w:rsidRPr="006454C5">
        <w:rPr>
          <w:bCs/>
          <w:sz w:val="24"/>
          <w:szCs w:val="24"/>
        </w:rPr>
        <w:t xml:space="preserve"> Исполнитель обязуется обеспечить не разглашение конфиденциальной информации, полученной от Заказчика по Договору и/или в связи с ним в течение 6 (</w:t>
      </w:r>
      <w:r w:rsidR="0082794F" w:rsidRPr="006454C5">
        <w:rPr>
          <w:bCs/>
          <w:sz w:val="24"/>
          <w:szCs w:val="24"/>
        </w:rPr>
        <w:t>шесть</w:t>
      </w:r>
      <w:r w:rsidR="00395DBE" w:rsidRPr="006454C5">
        <w:rPr>
          <w:bCs/>
          <w:sz w:val="24"/>
          <w:szCs w:val="24"/>
        </w:rPr>
        <w:t xml:space="preserve">) месяцев с даты прекращения Договора, с учетом условий статьи 11 Договора. </w:t>
      </w:r>
    </w:p>
    <w:p w14:paraId="2FA48AD7" w14:textId="53327B29" w:rsidR="00395DBE" w:rsidRPr="006454C5" w:rsidRDefault="00395DBE" w:rsidP="006454C5">
      <w:pPr>
        <w:numPr>
          <w:ilvl w:val="1"/>
          <w:numId w:val="1"/>
        </w:numPr>
        <w:tabs>
          <w:tab w:val="num" w:pos="567"/>
          <w:tab w:val="left" w:pos="900"/>
        </w:tabs>
        <w:ind w:left="0" w:firstLine="709"/>
        <w:jc w:val="both"/>
        <w:rPr>
          <w:bCs/>
          <w:sz w:val="24"/>
          <w:szCs w:val="24"/>
        </w:rPr>
      </w:pPr>
      <w:r w:rsidRPr="006454C5">
        <w:rPr>
          <w:bCs/>
          <w:sz w:val="24"/>
          <w:szCs w:val="24"/>
        </w:rPr>
        <w:t xml:space="preserve">В случае прекращения Договора, Исполнитель обязуется передать Заказчику все/любые результаты </w:t>
      </w:r>
      <w:r w:rsidR="00B22B20" w:rsidRPr="006454C5">
        <w:rPr>
          <w:bCs/>
          <w:sz w:val="24"/>
          <w:szCs w:val="24"/>
        </w:rPr>
        <w:t>Товара/Услуг</w:t>
      </w:r>
      <w:r w:rsidRPr="006454C5">
        <w:rPr>
          <w:bCs/>
          <w:sz w:val="24"/>
          <w:szCs w:val="24"/>
        </w:rPr>
        <w:t xml:space="preserve">, оказанных/выполненных по </w:t>
      </w:r>
      <w:r w:rsidR="00365E20" w:rsidRPr="006454C5">
        <w:rPr>
          <w:bCs/>
          <w:sz w:val="24"/>
          <w:szCs w:val="24"/>
        </w:rPr>
        <w:t>каждому/любому</w:t>
      </w:r>
      <w:r w:rsidRPr="006454C5">
        <w:rPr>
          <w:bCs/>
          <w:sz w:val="24"/>
          <w:szCs w:val="24"/>
        </w:rPr>
        <w:t xml:space="preserve"> </w:t>
      </w:r>
      <w:r w:rsidR="0082794F" w:rsidRPr="006454C5">
        <w:rPr>
          <w:bCs/>
          <w:sz w:val="24"/>
          <w:szCs w:val="24"/>
        </w:rPr>
        <w:t>П</w:t>
      </w:r>
      <w:r w:rsidRPr="006454C5">
        <w:rPr>
          <w:bCs/>
          <w:sz w:val="24"/>
          <w:szCs w:val="24"/>
        </w:rPr>
        <w:t xml:space="preserve">риложению Заказчика, в том числе все/любые результаты незавершенных </w:t>
      </w:r>
      <w:r w:rsidR="00B22B20" w:rsidRPr="006454C5">
        <w:rPr>
          <w:bCs/>
          <w:sz w:val="24"/>
          <w:szCs w:val="24"/>
        </w:rPr>
        <w:t>Товара/Услуг</w:t>
      </w:r>
      <w:r w:rsidRPr="006454C5">
        <w:rPr>
          <w:bCs/>
          <w:sz w:val="24"/>
          <w:szCs w:val="24"/>
        </w:rPr>
        <w:t xml:space="preserve"> (при условии оплаты последним стоимости таковых в полном объеме) не позднее, чем за 5 (пять) календарных дней до даты прекращения Договора.</w:t>
      </w:r>
    </w:p>
    <w:p w14:paraId="566F2FE6" w14:textId="77777777" w:rsidR="00395DBE" w:rsidRPr="00264E98" w:rsidRDefault="00395DBE">
      <w:pPr>
        <w:pStyle w:val="BodyText21"/>
        <w:ind w:hanging="18"/>
        <w:rPr>
          <w:color w:val="000000"/>
          <w:sz w:val="24"/>
          <w:szCs w:val="24"/>
        </w:rPr>
      </w:pPr>
    </w:p>
    <w:p w14:paraId="0531A9CA" w14:textId="6FAE8A9E" w:rsidR="0082794F" w:rsidRPr="000C12A4" w:rsidRDefault="00395DBE" w:rsidP="000C12A4">
      <w:pPr>
        <w:numPr>
          <w:ilvl w:val="0"/>
          <w:numId w:val="1"/>
        </w:numPr>
        <w:ind w:left="0"/>
        <w:jc w:val="center"/>
        <w:rPr>
          <w:b/>
          <w:sz w:val="24"/>
          <w:szCs w:val="24"/>
        </w:rPr>
      </w:pPr>
      <w:r w:rsidRPr="000C12A4">
        <w:rPr>
          <w:b/>
          <w:sz w:val="24"/>
          <w:szCs w:val="24"/>
        </w:rPr>
        <w:t>КОНФИДЕНЦИАЛЬНОСТЬ</w:t>
      </w:r>
    </w:p>
    <w:p w14:paraId="5D4B6461" w14:textId="77777777" w:rsidR="00395DBE" w:rsidRPr="00E01A2F" w:rsidRDefault="00395DBE" w:rsidP="00E01A2F">
      <w:pPr>
        <w:numPr>
          <w:ilvl w:val="1"/>
          <w:numId w:val="1"/>
        </w:numPr>
        <w:tabs>
          <w:tab w:val="num" w:pos="567"/>
          <w:tab w:val="left" w:pos="900"/>
        </w:tabs>
        <w:ind w:left="0" w:firstLine="709"/>
        <w:jc w:val="both"/>
        <w:rPr>
          <w:bCs/>
          <w:sz w:val="24"/>
          <w:szCs w:val="24"/>
        </w:rPr>
      </w:pPr>
      <w:r w:rsidRPr="00E01A2F">
        <w:rPr>
          <w:bCs/>
          <w:sz w:val="24"/>
          <w:szCs w:val="24"/>
        </w:rPr>
        <w:t>Условия Договора являются конфиденциальными. Ни одна из Сторон не будет без предварительного письменного согласия другой Стороны разглашать деталей предоставленной и/или полученной информации по Договору и/или в связи с ним, за исключением случаев, установленных законодательством Республики Казахстан.</w:t>
      </w:r>
    </w:p>
    <w:p w14:paraId="3056BE56" w14:textId="77777777" w:rsidR="00395DBE" w:rsidRPr="00264E98" w:rsidRDefault="00395DBE" w:rsidP="00E01A2F">
      <w:pPr>
        <w:numPr>
          <w:ilvl w:val="1"/>
          <w:numId w:val="1"/>
        </w:numPr>
        <w:tabs>
          <w:tab w:val="num" w:pos="567"/>
          <w:tab w:val="left" w:pos="900"/>
        </w:tabs>
        <w:ind w:left="0" w:firstLine="709"/>
        <w:jc w:val="both"/>
        <w:rPr>
          <w:bCs/>
          <w:sz w:val="24"/>
          <w:szCs w:val="24"/>
        </w:rPr>
      </w:pPr>
      <w:r w:rsidRPr="00E01A2F">
        <w:rPr>
          <w:bCs/>
          <w:sz w:val="24"/>
          <w:szCs w:val="24"/>
        </w:rPr>
        <w:t>Исполнитель также заявляет, соглашается и обязуется содержать в полной тайне всю информацию, предоставленную и считающуюся конфиденциальной для Заказчика. Любая информация, передаваемая по настоящему Договору Заказчиком Исполнителю, считается конфиденциальной, в связи с чем, дополнительно уведомлять Исполнителя о конфиденциальности такой информации и/или проставлять на носителях информации гриф «Конфиденциально» не требуется.</w:t>
      </w:r>
    </w:p>
    <w:p w14:paraId="0AD0C362" w14:textId="77777777" w:rsidR="009268AF" w:rsidRPr="00264E98" w:rsidRDefault="009268AF">
      <w:pPr>
        <w:pStyle w:val="Iauiue"/>
        <w:widowControl/>
        <w:jc w:val="both"/>
        <w:rPr>
          <w:bCs/>
          <w:sz w:val="24"/>
          <w:szCs w:val="24"/>
        </w:rPr>
      </w:pPr>
    </w:p>
    <w:p w14:paraId="2288E0ED" w14:textId="16E8C7A6" w:rsidR="00395DBE" w:rsidRDefault="00395DBE" w:rsidP="000C12A4">
      <w:pPr>
        <w:numPr>
          <w:ilvl w:val="0"/>
          <w:numId w:val="1"/>
        </w:numPr>
        <w:ind w:left="0"/>
        <w:jc w:val="center"/>
        <w:rPr>
          <w:b/>
          <w:sz w:val="24"/>
          <w:szCs w:val="24"/>
        </w:rPr>
      </w:pPr>
      <w:r w:rsidRPr="000C12A4">
        <w:rPr>
          <w:b/>
          <w:sz w:val="24"/>
          <w:szCs w:val="24"/>
        </w:rPr>
        <w:t>МЕСТА НАХОЖДЕНИЯ, ПЛАТЕЖНЫЕ РЕКВИЗИТЫ И ПОДПИСИ СТОРОН</w:t>
      </w:r>
    </w:p>
    <w:p w14:paraId="5E355A9A" w14:textId="77777777" w:rsidR="000C12A4" w:rsidRPr="000C12A4" w:rsidRDefault="000C12A4" w:rsidP="000C12A4">
      <w:pPr>
        <w:rPr>
          <w:b/>
          <w:sz w:val="24"/>
          <w:szCs w:val="24"/>
        </w:rPr>
      </w:pPr>
    </w:p>
    <w:tbl>
      <w:tblPr>
        <w:tblW w:w="0" w:type="auto"/>
        <w:jc w:val="center"/>
        <w:tblLook w:val="04A0" w:firstRow="1" w:lastRow="0" w:firstColumn="1" w:lastColumn="0" w:noHBand="0" w:noVBand="1"/>
      </w:tblPr>
      <w:tblGrid>
        <w:gridCol w:w="4962"/>
        <w:gridCol w:w="4988"/>
      </w:tblGrid>
      <w:tr w:rsidR="00395DBE" w:rsidRPr="00BD6314" w14:paraId="514E819E" w14:textId="77777777" w:rsidTr="00A91575">
        <w:trPr>
          <w:trHeight w:val="2732"/>
          <w:jc w:val="center"/>
        </w:trPr>
        <w:tc>
          <w:tcPr>
            <w:tcW w:w="5341" w:type="dxa"/>
          </w:tcPr>
          <w:p w14:paraId="7829B3D1" w14:textId="5B2D8A04" w:rsidR="00B22B20" w:rsidRPr="00842485" w:rsidRDefault="00D75908">
            <w:pPr>
              <w:pStyle w:val="a7"/>
              <w:tabs>
                <w:tab w:val="left" w:pos="855"/>
              </w:tabs>
              <w:spacing w:after="0"/>
              <w:ind w:left="0"/>
              <w:rPr>
                <w:rFonts w:eastAsia="Batang"/>
                <w:b/>
                <w:sz w:val="24"/>
                <w:szCs w:val="24"/>
              </w:rPr>
            </w:pPr>
            <w:r>
              <w:rPr>
                <w:rFonts w:eastAsia="Batang"/>
                <w:b/>
                <w:sz w:val="24"/>
                <w:szCs w:val="24"/>
              </w:rPr>
              <w:t>Заказчик</w:t>
            </w:r>
            <w:r w:rsidR="00B22B20" w:rsidRPr="00842485">
              <w:rPr>
                <w:rFonts w:eastAsia="Batang"/>
                <w:b/>
                <w:sz w:val="24"/>
                <w:szCs w:val="24"/>
              </w:rPr>
              <w:t>:</w:t>
            </w:r>
            <w:r w:rsidR="00B22B20" w:rsidRPr="00842485">
              <w:rPr>
                <w:rFonts w:eastAsia="Batang"/>
                <w:b/>
                <w:sz w:val="24"/>
                <w:szCs w:val="24"/>
              </w:rPr>
              <w:tab/>
            </w:r>
          </w:p>
          <w:p w14:paraId="21669A55" w14:textId="4C9E0863" w:rsidR="00B37AD6" w:rsidRPr="00BD6314" w:rsidRDefault="00312D58" w:rsidP="00B37AD6">
            <w:pPr>
              <w:widowControl w:val="0"/>
              <w:rPr>
                <w:sz w:val="24"/>
                <w:szCs w:val="24"/>
              </w:rPr>
            </w:pPr>
            <w:r w:rsidRPr="00B642A0">
              <w:rPr>
                <w:sz w:val="24"/>
                <w:szCs w:val="24"/>
              </w:rPr>
              <w:t>Т</w:t>
            </w:r>
            <w:r w:rsidR="00B37AD6" w:rsidRPr="00B642A0">
              <w:rPr>
                <w:sz w:val="24"/>
                <w:szCs w:val="24"/>
              </w:rPr>
              <w:t>ОО</w:t>
            </w:r>
            <w:r w:rsidR="00B37AD6" w:rsidRPr="00BD6314">
              <w:rPr>
                <w:sz w:val="24"/>
                <w:szCs w:val="24"/>
              </w:rPr>
              <w:t xml:space="preserve"> </w:t>
            </w:r>
            <w:r w:rsidR="00B642A0" w:rsidRPr="00BD6314">
              <w:rPr>
                <w:sz w:val="24"/>
                <w:szCs w:val="24"/>
              </w:rPr>
              <w:t>«</w:t>
            </w:r>
            <w:r w:rsidR="00BD6314">
              <w:rPr>
                <w:sz w:val="24"/>
                <w:szCs w:val="24"/>
              </w:rPr>
              <w:t>______________</w:t>
            </w:r>
            <w:r w:rsidR="00B642A0" w:rsidRPr="00BD6314">
              <w:rPr>
                <w:sz w:val="24"/>
                <w:szCs w:val="24"/>
              </w:rPr>
              <w:t>»</w:t>
            </w:r>
          </w:p>
          <w:p w14:paraId="783B65CC" w14:textId="55A4D52F" w:rsidR="00B37AD6" w:rsidRPr="00B642A0" w:rsidRDefault="00B37AD6" w:rsidP="00B37AD6">
            <w:pPr>
              <w:widowControl w:val="0"/>
              <w:rPr>
                <w:sz w:val="24"/>
                <w:szCs w:val="24"/>
              </w:rPr>
            </w:pPr>
            <w:r w:rsidRPr="00B642A0">
              <w:rPr>
                <w:sz w:val="24"/>
                <w:szCs w:val="24"/>
              </w:rPr>
              <w:t xml:space="preserve">Адрес </w:t>
            </w:r>
            <w:r w:rsidR="00BD6314">
              <w:rPr>
                <w:sz w:val="24"/>
                <w:szCs w:val="24"/>
              </w:rPr>
              <w:t>____________________________</w:t>
            </w:r>
          </w:p>
          <w:p w14:paraId="19BD48C9" w14:textId="02B27ED1" w:rsidR="00B37AD6" w:rsidRPr="00BD6314" w:rsidRDefault="00B37AD6" w:rsidP="00B37AD6">
            <w:pPr>
              <w:widowControl w:val="0"/>
              <w:rPr>
                <w:sz w:val="24"/>
                <w:szCs w:val="24"/>
              </w:rPr>
            </w:pPr>
            <w:r w:rsidRPr="00B642A0">
              <w:rPr>
                <w:sz w:val="24"/>
                <w:szCs w:val="24"/>
              </w:rPr>
              <w:t>БИН</w:t>
            </w:r>
            <w:r w:rsidR="00B642A0" w:rsidRPr="00BD6314">
              <w:rPr>
                <w:sz w:val="24"/>
                <w:szCs w:val="24"/>
              </w:rPr>
              <w:t xml:space="preserve"> </w:t>
            </w:r>
            <w:r w:rsidR="00BD6314">
              <w:rPr>
                <w:sz w:val="24"/>
                <w:szCs w:val="24"/>
              </w:rPr>
              <w:t>_________________</w:t>
            </w:r>
          </w:p>
          <w:p w14:paraId="0D9DFC4C" w14:textId="6D41BADE" w:rsidR="00B37AD6" w:rsidRPr="00BD6314" w:rsidRDefault="00B37AD6" w:rsidP="00B37AD6">
            <w:pPr>
              <w:widowControl w:val="0"/>
              <w:rPr>
                <w:sz w:val="24"/>
                <w:szCs w:val="24"/>
              </w:rPr>
            </w:pPr>
            <w:r w:rsidRPr="00B642A0">
              <w:rPr>
                <w:sz w:val="24"/>
                <w:szCs w:val="24"/>
              </w:rPr>
              <w:t>Банк</w:t>
            </w:r>
            <w:r w:rsidRPr="00BD6314">
              <w:rPr>
                <w:sz w:val="24"/>
                <w:szCs w:val="24"/>
              </w:rPr>
              <w:t xml:space="preserve"> </w:t>
            </w:r>
            <w:r w:rsidRPr="00B642A0">
              <w:rPr>
                <w:sz w:val="24"/>
                <w:szCs w:val="24"/>
              </w:rPr>
              <w:t>АО</w:t>
            </w:r>
            <w:r w:rsidRPr="00BD6314">
              <w:rPr>
                <w:sz w:val="24"/>
                <w:szCs w:val="24"/>
              </w:rPr>
              <w:t xml:space="preserve"> «</w:t>
            </w:r>
            <w:r w:rsidR="00BD6314">
              <w:rPr>
                <w:sz w:val="24"/>
                <w:szCs w:val="24"/>
              </w:rPr>
              <w:t>___________</w:t>
            </w:r>
            <w:r w:rsidRPr="00BD6314">
              <w:rPr>
                <w:sz w:val="24"/>
                <w:szCs w:val="24"/>
              </w:rPr>
              <w:t>»</w:t>
            </w:r>
          </w:p>
          <w:p w14:paraId="6DC19A95" w14:textId="34425595" w:rsidR="00B642A0" w:rsidRPr="00BD6314" w:rsidRDefault="00B37AD6" w:rsidP="00B37AD6">
            <w:pPr>
              <w:widowControl w:val="0"/>
              <w:rPr>
                <w:sz w:val="24"/>
                <w:szCs w:val="24"/>
              </w:rPr>
            </w:pPr>
            <w:r w:rsidRPr="00B642A0">
              <w:rPr>
                <w:sz w:val="24"/>
                <w:szCs w:val="24"/>
              </w:rPr>
              <w:t>ИИК</w:t>
            </w:r>
            <w:r w:rsidRPr="001F0A06">
              <w:rPr>
                <w:sz w:val="24"/>
                <w:szCs w:val="24"/>
                <w:lang w:val="en-US"/>
              </w:rPr>
              <w:t xml:space="preserve"> </w:t>
            </w:r>
            <w:r w:rsidR="00BD6314">
              <w:rPr>
                <w:sz w:val="24"/>
                <w:szCs w:val="24"/>
              </w:rPr>
              <w:t>________________</w:t>
            </w:r>
          </w:p>
          <w:p w14:paraId="5F28EAF7" w14:textId="1C22A056" w:rsidR="00B37AD6" w:rsidRPr="00B642A0" w:rsidRDefault="00B37AD6" w:rsidP="00B37AD6">
            <w:pPr>
              <w:widowControl w:val="0"/>
              <w:rPr>
                <w:sz w:val="24"/>
                <w:szCs w:val="24"/>
              </w:rPr>
            </w:pPr>
            <w:proofErr w:type="spellStart"/>
            <w:r w:rsidRPr="00B642A0">
              <w:rPr>
                <w:sz w:val="24"/>
                <w:szCs w:val="24"/>
              </w:rPr>
              <w:t>КБе</w:t>
            </w:r>
            <w:proofErr w:type="spellEnd"/>
            <w:r w:rsidRPr="00B642A0">
              <w:rPr>
                <w:sz w:val="24"/>
                <w:szCs w:val="24"/>
              </w:rPr>
              <w:t xml:space="preserve"> </w:t>
            </w:r>
            <w:r w:rsidR="00BD6314">
              <w:rPr>
                <w:sz w:val="24"/>
                <w:szCs w:val="24"/>
              </w:rPr>
              <w:t>______</w:t>
            </w:r>
          </w:p>
          <w:p w14:paraId="3B7B8CB7" w14:textId="6FD9F50A" w:rsidR="0082794F" w:rsidRPr="00B642A0" w:rsidRDefault="00B37AD6" w:rsidP="00B37AD6">
            <w:pPr>
              <w:jc w:val="both"/>
              <w:rPr>
                <w:sz w:val="24"/>
                <w:szCs w:val="24"/>
              </w:rPr>
            </w:pPr>
            <w:r w:rsidRPr="00B642A0">
              <w:rPr>
                <w:sz w:val="24"/>
                <w:szCs w:val="24"/>
              </w:rPr>
              <w:t xml:space="preserve">БИК </w:t>
            </w:r>
            <w:r w:rsidR="00BD6314">
              <w:rPr>
                <w:sz w:val="24"/>
                <w:szCs w:val="24"/>
              </w:rPr>
              <w:t>________________</w:t>
            </w:r>
          </w:p>
          <w:p w14:paraId="52E5A52A" w14:textId="77777777" w:rsidR="0082794F" w:rsidRDefault="0082794F" w:rsidP="0082794F">
            <w:pPr>
              <w:jc w:val="both"/>
              <w:rPr>
                <w:bCs/>
                <w:sz w:val="24"/>
                <w:szCs w:val="24"/>
              </w:rPr>
            </w:pPr>
          </w:p>
          <w:p w14:paraId="79E326CB" w14:textId="77777777" w:rsidR="00B642A0" w:rsidRPr="0082794F" w:rsidRDefault="00B642A0" w:rsidP="0082794F">
            <w:pPr>
              <w:jc w:val="both"/>
              <w:rPr>
                <w:b/>
                <w:bCs/>
                <w:sz w:val="24"/>
                <w:szCs w:val="24"/>
              </w:rPr>
            </w:pPr>
          </w:p>
          <w:p w14:paraId="4EFE277B" w14:textId="77777777" w:rsidR="0082794F" w:rsidRPr="0082794F" w:rsidRDefault="0082794F" w:rsidP="0082794F">
            <w:pPr>
              <w:jc w:val="both"/>
              <w:rPr>
                <w:b/>
                <w:bCs/>
                <w:sz w:val="24"/>
                <w:szCs w:val="24"/>
              </w:rPr>
            </w:pPr>
          </w:p>
          <w:p w14:paraId="073D70C1" w14:textId="77777777" w:rsidR="0082794F" w:rsidRPr="0082794F" w:rsidRDefault="0082794F" w:rsidP="0082794F">
            <w:pPr>
              <w:jc w:val="both"/>
              <w:rPr>
                <w:b/>
                <w:bCs/>
                <w:sz w:val="24"/>
                <w:szCs w:val="24"/>
              </w:rPr>
            </w:pPr>
            <w:r w:rsidRPr="0082794F">
              <w:rPr>
                <w:b/>
                <w:bCs/>
                <w:sz w:val="24"/>
                <w:szCs w:val="24"/>
              </w:rPr>
              <w:t>Директор</w:t>
            </w:r>
          </w:p>
          <w:p w14:paraId="5B1B5223" w14:textId="77777777" w:rsidR="0082794F" w:rsidRPr="0082794F" w:rsidRDefault="0082794F" w:rsidP="0082794F">
            <w:pPr>
              <w:widowControl w:val="0"/>
              <w:jc w:val="both"/>
              <w:rPr>
                <w:b/>
                <w:bCs/>
                <w:sz w:val="24"/>
                <w:szCs w:val="24"/>
              </w:rPr>
            </w:pPr>
          </w:p>
          <w:p w14:paraId="29C78D7A" w14:textId="209E53FA" w:rsidR="00395DBE" w:rsidRDefault="0082794F">
            <w:pPr>
              <w:rPr>
                <w:b/>
                <w:bCs/>
                <w:sz w:val="24"/>
                <w:szCs w:val="24"/>
              </w:rPr>
            </w:pPr>
            <w:r w:rsidRPr="0082794F">
              <w:rPr>
                <w:b/>
                <w:bCs/>
                <w:sz w:val="24"/>
                <w:szCs w:val="24"/>
              </w:rPr>
              <w:t>_______________________/</w:t>
            </w:r>
            <w:r w:rsidR="009E1169" w:rsidRPr="00475450">
              <w:rPr>
                <w:b/>
                <w:bCs/>
                <w:sz w:val="24"/>
                <w:szCs w:val="24"/>
              </w:rPr>
              <w:t xml:space="preserve"> </w:t>
            </w:r>
            <w:r w:rsidR="00BD6314">
              <w:rPr>
                <w:b/>
                <w:bCs/>
                <w:sz w:val="24"/>
                <w:szCs w:val="24"/>
              </w:rPr>
              <w:t>_______________</w:t>
            </w:r>
          </w:p>
          <w:p w14:paraId="020B95B8" w14:textId="1A542978" w:rsidR="00B642A0" w:rsidRPr="00264E98" w:rsidRDefault="00B642A0">
            <w:pPr>
              <w:rPr>
                <w:b/>
                <w:sz w:val="24"/>
                <w:szCs w:val="24"/>
              </w:rPr>
            </w:pPr>
          </w:p>
        </w:tc>
        <w:tc>
          <w:tcPr>
            <w:tcW w:w="5341" w:type="dxa"/>
          </w:tcPr>
          <w:p w14:paraId="117B6872" w14:textId="3A4046ED" w:rsidR="00B22B20" w:rsidRDefault="00D75908">
            <w:pPr>
              <w:pStyle w:val="a7"/>
              <w:tabs>
                <w:tab w:val="left" w:pos="855"/>
              </w:tabs>
              <w:spacing w:after="0"/>
              <w:ind w:left="0"/>
              <w:rPr>
                <w:rFonts w:eastAsia="Batang"/>
                <w:b/>
                <w:sz w:val="24"/>
                <w:szCs w:val="24"/>
              </w:rPr>
            </w:pPr>
            <w:r>
              <w:rPr>
                <w:rFonts w:eastAsia="Batang"/>
                <w:b/>
                <w:sz w:val="24"/>
                <w:szCs w:val="24"/>
              </w:rPr>
              <w:t>Исполнитель</w:t>
            </w:r>
            <w:r w:rsidR="00B22B20" w:rsidRPr="00264E98">
              <w:rPr>
                <w:rFonts w:eastAsia="Batang"/>
                <w:b/>
                <w:sz w:val="24"/>
                <w:szCs w:val="24"/>
              </w:rPr>
              <w:t>:</w:t>
            </w:r>
          </w:p>
          <w:p w14:paraId="5E40E6C5" w14:textId="6149B2F8" w:rsidR="00FA5A72" w:rsidRDefault="00FA5A72">
            <w:pPr>
              <w:pStyle w:val="a7"/>
              <w:tabs>
                <w:tab w:val="left" w:pos="855"/>
              </w:tabs>
              <w:spacing w:after="0"/>
              <w:ind w:left="0"/>
              <w:rPr>
                <w:rFonts w:eastAsia="Batang"/>
                <w:b/>
                <w:sz w:val="24"/>
                <w:szCs w:val="24"/>
              </w:rPr>
            </w:pPr>
            <w:r w:rsidRPr="00FA5A72">
              <w:rPr>
                <w:rFonts w:eastAsia="Batang"/>
                <w:b/>
                <w:sz w:val="24"/>
                <w:szCs w:val="24"/>
              </w:rPr>
              <w:t xml:space="preserve">ИП </w:t>
            </w:r>
            <w:r w:rsidR="00BD6314">
              <w:rPr>
                <w:rFonts w:eastAsia="Batang"/>
                <w:b/>
                <w:sz w:val="24"/>
                <w:szCs w:val="24"/>
              </w:rPr>
              <w:t>«______________»</w:t>
            </w:r>
          </w:p>
          <w:p w14:paraId="75166F72" w14:textId="19F29508" w:rsidR="00FA5A72" w:rsidRPr="00264E98" w:rsidRDefault="00313228">
            <w:pPr>
              <w:pStyle w:val="a7"/>
              <w:tabs>
                <w:tab w:val="left" w:pos="855"/>
              </w:tabs>
              <w:spacing w:after="0"/>
              <w:ind w:left="0"/>
              <w:rPr>
                <w:rFonts w:eastAsia="Batang"/>
                <w:b/>
                <w:sz w:val="24"/>
                <w:szCs w:val="24"/>
              </w:rPr>
            </w:pPr>
            <w:r>
              <w:rPr>
                <w:rFonts w:eastAsia="Batang"/>
                <w:b/>
                <w:sz w:val="24"/>
                <w:szCs w:val="24"/>
              </w:rPr>
              <w:t xml:space="preserve">Адрес: </w:t>
            </w:r>
            <w:r w:rsidR="00BD6314">
              <w:rPr>
                <w:rFonts w:eastAsia="Batang"/>
                <w:b/>
                <w:sz w:val="24"/>
                <w:szCs w:val="24"/>
              </w:rPr>
              <w:t>_____________________________</w:t>
            </w:r>
          </w:p>
          <w:p w14:paraId="5A79B87C" w14:textId="77777777" w:rsidR="00BD6314" w:rsidRDefault="00313228">
            <w:pPr>
              <w:rPr>
                <w:color w:val="000000"/>
                <w:sz w:val="24"/>
                <w:szCs w:val="24"/>
              </w:rPr>
            </w:pPr>
            <w:r>
              <w:rPr>
                <w:color w:val="000000"/>
                <w:sz w:val="24"/>
                <w:szCs w:val="24"/>
              </w:rPr>
              <w:t>ИИН</w:t>
            </w:r>
            <w:r w:rsidRPr="00BD6314">
              <w:rPr>
                <w:color w:val="000000"/>
                <w:sz w:val="24"/>
                <w:szCs w:val="24"/>
              </w:rPr>
              <w:t xml:space="preserve"> </w:t>
            </w:r>
            <w:r w:rsidR="00BD6314">
              <w:rPr>
                <w:color w:val="000000"/>
                <w:sz w:val="24"/>
                <w:szCs w:val="24"/>
              </w:rPr>
              <w:t>____________</w:t>
            </w:r>
          </w:p>
          <w:p w14:paraId="2A2ED676" w14:textId="0FB35159" w:rsidR="00395DBE" w:rsidRPr="00BD6314" w:rsidRDefault="009E1169">
            <w:pPr>
              <w:rPr>
                <w:rFonts w:eastAsia="Batang"/>
                <w:sz w:val="24"/>
                <w:szCs w:val="24"/>
              </w:rPr>
            </w:pPr>
            <w:r>
              <w:rPr>
                <w:rFonts w:eastAsia="Batang"/>
                <w:sz w:val="24"/>
                <w:szCs w:val="24"/>
              </w:rPr>
              <w:t>Банк</w:t>
            </w:r>
            <w:r w:rsidRPr="00BD6314">
              <w:rPr>
                <w:rFonts w:eastAsia="Batang"/>
                <w:sz w:val="24"/>
                <w:szCs w:val="24"/>
              </w:rPr>
              <w:t xml:space="preserve"> </w:t>
            </w:r>
            <w:r w:rsidRPr="009E1169">
              <w:rPr>
                <w:rFonts w:eastAsia="Batang"/>
                <w:sz w:val="24"/>
                <w:szCs w:val="24"/>
              </w:rPr>
              <w:t>АО</w:t>
            </w:r>
            <w:r w:rsidRPr="00BD6314">
              <w:rPr>
                <w:rFonts w:eastAsia="Batang"/>
                <w:sz w:val="24"/>
                <w:szCs w:val="24"/>
              </w:rPr>
              <w:t xml:space="preserve"> «</w:t>
            </w:r>
            <w:r w:rsidR="00BD6314">
              <w:rPr>
                <w:rFonts w:eastAsia="Batang"/>
                <w:sz w:val="24"/>
                <w:szCs w:val="24"/>
              </w:rPr>
              <w:t>_____________</w:t>
            </w:r>
            <w:r w:rsidRPr="00BD6314">
              <w:rPr>
                <w:rFonts w:eastAsia="Batang"/>
                <w:sz w:val="24"/>
                <w:szCs w:val="24"/>
              </w:rPr>
              <w:t>»</w:t>
            </w:r>
          </w:p>
          <w:p w14:paraId="51A27744" w14:textId="21B16621" w:rsidR="009E1169" w:rsidRPr="00BD6314" w:rsidRDefault="009E1169">
            <w:pPr>
              <w:rPr>
                <w:rFonts w:eastAsia="Batang"/>
                <w:sz w:val="24"/>
                <w:szCs w:val="24"/>
              </w:rPr>
            </w:pPr>
            <w:r>
              <w:rPr>
                <w:rFonts w:eastAsia="Batang"/>
                <w:sz w:val="24"/>
                <w:szCs w:val="24"/>
              </w:rPr>
              <w:t>ИИК</w:t>
            </w:r>
            <w:r w:rsidRPr="00BD6314">
              <w:rPr>
                <w:rFonts w:eastAsia="Batang"/>
                <w:sz w:val="24"/>
                <w:szCs w:val="24"/>
              </w:rPr>
              <w:t xml:space="preserve"> </w:t>
            </w:r>
            <w:r w:rsidR="00BD6314">
              <w:rPr>
                <w:rFonts w:eastAsia="Batang"/>
                <w:sz w:val="24"/>
                <w:szCs w:val="24"/>
              </w:rPr>
              <w:t>________________________</w:t>
            </w:r>
          </w:p>
          <w:p w14:paraId="402735CA" w14:textId="3CE08A53" w:rsidR="009E1169" w:rsidRPr="00BD6314" w:rsidRDefault="009E1169" w:rsidP="009E1169">
            <w:pPr>
              <w:widowControl w:val="0"/>
              <w:rPr>
                <w:sz w:val="24"/>
                <w:szCs w:val="24"/>
              </w:rPr>
            </w:pPr>
            <w:proofErr w:type="spellStart"/>
            <w:r w:rsidRPr="00B642A0">
              <w:rPr>
                <w:sz w:val="24"/>
                <w:szCs w:val="24"/>
              </w:rPr>
              <w:t>КБе</w:t>
            </w:r>
            <w:proofErr w:type="spellEnd"/>
            <w:r w:rsidRPr="00BD6314">
              <w:rPr>
                <w:sz w:val="24"/>
                <w:szCs w:val="24"/>
              </w:rPr>
              <w:t xml:space="preserve"> </w:t>
            </w:r>
            <w:r w:rsidR="00BD6314">
              <w:rPr>
                <w:sz w:val="24"/>
                <w:szCs w:val="24"/>
              </w:rPr>
              <w:t>____________</w:t>
            </w:r>
          </w:p>
          <w:p w14:paraId="3B476205" w14:textId="55FD8518" w:rsidR="009E1169" w:rsidRPr="00BD6314" w:rsidRDefault="009E1169" w:rsidP="009E1169">
            <w:pPr>
              <w:jc w:val="both"/>
              <w:rPr>
                <w:sz w:val="24"/>
                <w:szCs w:val="24"/>
              </w:rPr>
            </w:pPr>
            <w:r w:rsidRPr="00B642A0">
              <w:rPr>
                <w:sz w:val="24"/>
                <w:szCs w:val="24"/>
              </w:rPr>
              <w:t>БИК</w:t>
            </w:r>
            <w:r w:rsidRPr="00BD6314">
              <w:rPr>
                <w:sz w:val="24"/>
                <w:szCs w:val="24"/>
              </w:rPr>
              <w:t xml:space="preserve"> </w:t>
            </w:r>
            <w:r w:rsidR="00BD6314">
              <w:rPr>
                <w:sz w:val="24"/>
                <w:szCs w:val="24"/>
              </w:rPr>
              <w:t>_____________________</w:t>
            </w:r>
          </w:p>
          <w:p w14:paraId="526E2B87" w14:textId="77777777" w:rsidR="009E1169" w:rsidRPr="00BD6314" w:rsidRDefault="009E1169">
            <w:pPr>
              <w:rPr>
                <w:rFonts w:eastAsia="Batang"/>
                <w:sz w:val="24"/>
                <w:szCs w:val="24"/>
              </w:rPr>
            </w:pPr>
          </w:p>
          <w:p w14:paraId="0474DF3D" w14:textId="77777777" w:rsidR="009E1169" w:rsidRPr="00BD6314" w:rsidRDefault="009E1169">
            <w:pPr>
              <w:rPr>
                <w:rFonts w:eastAsia="Batang"/>
                <w:sz w:val="24"/>
                <w:szCs w:val="24"/>
              </w:rPr>
            </w:pPr>
          </w:p>
          <w:p w14:paraId="5BE853EB" w14:textId="77777777" w:rsidR="009E1169" w:rsidRPr="00BD6314" w:rsidRDefault="009E1169">
            <w:pPr>
              <w:rPr>
                <w:rFonts w:eastAsia="Batang"/>
                <w:sz w:val="24"/>
                <w:szCs w:val="24"/>
              </w:rPr>
            </w:pPr>
          </w:p>
          <w:p w14:paraId="39540634" w14:textId="77777777" w:rsidR="009E1169" w:rsidRPr="00BD6314" w:rsidRDefault="009E1169">
            <w:pPr>
              <w:rPr>
                <w:rFonts w:eastAsia="Batang"/>
                <w:sz w:val="24"/>
                <w:szCs w:val="24"/>
              </w:rPr>
            </w:pPr>
          </w:p>
          <w:p w14:paraId="07CE9CF4" w14:textId="77777777" w:rsidR="009E1169" w:rsidRPr="00BD6314" w:rsidRDefault="009E1169">
            <w:pPr>
              <w:rPr>
                <w:rFonts w:eastAsia="Batang"/>
                <w:sz w:val="24"/>
                <w:szCs w:val="24"/>
              </w:rPr>
            </w:pPr>
          </w:p>
          <w:p w14:paraId="00EFBEC3" w14:textId="7C698FE8" w:rsidR="009E1169" w:rsidRPr="001F0A06" w:rsidRDefault="009E1169" w:rsidP="009E1169">
            <w:pPr>
              <w:rPr>
                <w:b/>
                <w:bCs/>
                <w:sz w:val="24"/>
                <w:szCs w:val="24"/>
                <w:lang w:val="en-US"/>
              </w:rPr>
            </w:pPr>
            <w:r w:rsidRPr="001F0A06">
              <w:rPr>
                <w:b/>
                <w:bCs/>
                <w:sz w:val="24"/>
                <w:szCs w:val="24"/>
                <w:lang w:val="en-US"/>
              </w:rPr>
              <w:t xml:space="preserve">____________/ </w:t>
            </w:r>
            <w:r w:rsidR="00BD6314">
              <w:rPr>
                <w:b/>
                <w:bCs/>
                <w:sz w:val="24"/>
                <w:szCs w:val="24"/>
                <w:lang w:eastAsia="x-none"/>
              </w:rPr>
              <w:t>______________________</w:t>
            </w:r>
          </w:p>
          <w:p w14:paraId="4662A486" w14:textId="677ED56D" w:rsidR="009E1169" w:rsidRPr="001F0A06" w:rsidRDefault="009E1169">
            <w:pPr>
              <w:rPr>
                <w:rFonts w:eastAsia="Batang"/>
                <w:sz w:val="24"/>
                <w:szCs w:val="24"/>
                <w:lang w:val="en-US"/>
              </w:rPr>
            </w:pPr>
          </w:p>
        </w:tc>
      </w:tr>
    </w:tbl>
    <w:p w14:paraId="4BCF7B8A" w14:textId="77777777" w:rsidR="00395DBE" w:rsidRPr="009E1169" w:rsidRDefault="00395DBE">
      <w:pPr>
        <w:pStyle w:val="a7"/>
        <w:tabs>
          <w:tab w:val="left" w:pos="855"/>
        </w:tabs>
        <w:spacing w:after="0"/>
        <w:ind w:left="0"/>
        <w:jc w:val="center"/>
        <w:rPr>
          <w:b/>
          <w:sz w:val="24"/>
          <w:szCs w:val="24"/>
          <w:lang w:val="en-US"/>
        </w:rPr>
      </w:pPr>
    </w:p>
    <w:p w14:paraId="4D1D3F83" w14:textId="1D6F84F3" w:rsidR="00697453" w:rsidRPr="00A91575" w:rsidRDefault="00697453">
      <w:pPr>
        <w:tabs>
          <w:tab w:val="left" w:pos="2730"/>
        </w:tabs>
        <w:rPr>
          <w:rFonts w:eastAsia="Batang"/>
          <w:sz w:val="24"/>
          <w:szCs w:val="24"/>
          <w:lang w:val="en-US"/>
        </w:rPr>
      </w:pPr>
    </w:p>
    <w:sectPr w:rsidR="00697453" w:rsidRPr="00A91575" w:rsidSect="00264E98">
      <w:footerReference w:type="default" r:id="rId8"/>
      <w:pgSz w:w="11906" w:h="16838"/>
      <w:pgMar w:top="720" w:right="68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5FBA" w14:textId="77777777" w:rsidR="008E3382" w:rsidRDefault="008E3382" w:rsidP="004A6E2F">
      <w:r>
        <w:separator/>
      </w:r>
    </w:p>
  </w:endnote>
  <w:endnote w:type="continuationSeparator" w:id="0">
    <w:p w14:paraId="4AEC8774" w14:textId="77777777" w:rsidR="008E3382" w:rsidRDefault="008E3382" w:rsidP="004A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90A2" w14:textId="77777777" w:rsidR="00B42114" w:rsidRDefault="00B42114">
    <w:pPr>
      <w:pStyle w:val="a9"/>
      <w:jc w:val="right"/>
    </w:pPr>
    <w:r>
      <w:rPr>
        <w:rFonts w:eastAsia="Batang"/>
        <w:b/>
        <w:i/>
        <w:sz w:val="22"/>
        <w:szCs w:val="22"/>
      </w:rPr>
      <w:tab/>
    </w:r>
    <w:r>
      <w:fldChar w:fldCharType="begin"/>
    </w:r>
    <w:r>
      <w:instrText xml:space="preserve"> PAGE   \* MERGEFORMAT </w:instrText>
    </w:r>
    <w:r>
      <w:fldChar w:fldCharType="separate"/>
    </w:r>
    <w:r w:rsidR="00214BAE">
      <w:rPr>
        <w:noProof/>
      </w:rPr>
      <w:t>10</w:t>
    </w:r>
    <w:r>
      <w:fldChar w:fldCharType="end"/>
    </w:r>
  </w:p>
  <w:p w14:paraId="0FB67869" w14:textId="77777777" w:rsidR="004A6E2F" w:rsidRDefault="004A6E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9609" w14:textId="77777777" w:rsidR="008E3382" w:rsidRDefault="008E3382" w:rsidP="004A6E2F">
      <w:r>
        <w:separator/>
      </w:r>
    </w:p>
  </w:footnote>
  <w:footnote w:type="continuationSeparator" w:id="0">
    <w:p w14:paraId="689031BF" w14:textId="77777777" w:rsidR="008E3382" w:rsidRDefault="008E3382" w:rsidP="004A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63"/>
    <w:multiLevelType w:val="multilevel"/>
    <w:tmpl w:val="7102EE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9072F"/>
    <w:multiLevelType w:val="hybridMultilevel"/>
    <w:tmpl w:val="F1A624D0"/>
    <w:lvl w:ilvl="0" w:tplc="B1E06100">
      <w:start w:val="1"/>
      <w:numFmt w:val="lowerLetter"/>
      <w:lvlText w:val="%1)"/>
      <w:lvlJc w:val="lef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6639B2"/>
    <w:multiLevelType w:val="multilevel"/>
    <w:tmpl w:val="461ADEF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2F5001"/>
    <w:multiLevelType w:val="hybridMultilevel"/>
    <w:tmpl w:val="1B088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1E50E0"/>
    <w:multiLevelType w:val="hybridMultilevel"/>
    <w:tmpl w:val="3E7C82E2"/>
    <w:lvl w:ilvl="0" w:tplc="D00A99CC">
      <w:start w:val="1"/>
      <w:numFmt w:val="decimal"/>
      <w:lvlText w:val="(%1)"/>
      <w:lvlJc w:val="left"/>
      <w:pPr>
        <w:tabs>
          <w:tab w:val="num" w:pos="1080"/>
        </w:tabs>
        <w:ind w:left="1080" w:hanging="360"/>
      </w:pPr>
      <w:rPr>
        <w:rFonts w:hint="default"/>
      </w:rPr>
    </w:lvl>
    <w:lvl w:ilvl="1" w:tplc="78805100">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6D7414"/>
    <w:multiLevelType w:val="hybridMultilevel"/>
    <w:tmpl w:val="ED52FC58"/>
    <w:styleLink w:val="3"/>
    <w:lvl w:ilvl="0" w:tplc="817AB8C2">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B78232C">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F868184">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DCB3DC">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19EEBA0">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0FCEAFA">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9964090">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DA4E528">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7407FE0">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22BB1057"/>
    <w:multiLevelType w:val="multilevel"/>
    <w:tmpl w:val="0FC0864A"/>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779"/>
        </w:tabs>
        <w:ind w:left="779" w:hanging="495"/>
      </w:pPr>
      <w:rPr>
        <w:rFonts w:hint="default"/>
        <w:b/>
        <w:bCs w:val="0"/>
      </w:rPr>
    </w:lvl>
    <w:lvl w:ilvl="2">
      <w:start w:val="1"/>
      <w:numFmt w:val="decimal"/>
      <w:isLgl/>
      <w:lvlText w:val="%1.%2.%3."/>
      <w:lvlJc w:val="left"/>
      <w:pPr>
        <w:tabs>
          <w:tab w:val="num" w:pos="720"/>
        </w:tabs>
        <w:ind w:left="720" w:hanging="720"/>
      </w:pPr>
      <w:rPr>
        <w:rFonts w:hint="default"/>
        <w:b/>
        <w:bCs w:val="0"/>
        <w:color w:val="auto"/>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6245DC3"/>
    <w:multiLevelType w:val="hybridMultilevel"/>
    <w:tmpl w:val="ED52FC58"/>
    <w:numStyleLink w:val="3"/>
  </w:abstractNum>
  <w:abstractNum w:abstractNumId="8" w15:restartNumberingAfterBreak="0">
    <w:nsid w:val="26622530"/>
    <w:multiLevelType w:val="multilevel"/>
    <w:tmpl w:val="A502E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E5770"/>
    <w:multiLevelType w:val="multilevel"/>
    <w:tmpl w:val="461ADEF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6D17C5"/>
    <w:multiLevelType w:val="multilevel"/>
    <w:tmpl w:val="32042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A22D9"/>
    <w:multiLevelType w:val="multilevel"/>
    <w:tmpl w:val="1CF8A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53A4E"/>
    <w:multiLevelType w:val="multilevel"/>
    <w:tmpl w:val="197626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94952"/>
    <w:multiLevelType w:val="multilevel"/>
    <w:tmpl w:val="19308B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EF42EB"/>
    <w:multiLevelType w:val="multilevel"/>
    <w:tmpl w:val="9D288574"/>
    <w:lvl w:ilvl="0">
      <w:start w:val="1"/>
      <w:numFmt w:val="decimal"/>
      <w:pStyle w:val="ContractSectionHeading"/>
      <w:isLgl/>
      <w:lvlText w:val="%1."/>
      <w:lvlJc w:val="left"/>
      <w:pPr>
        <w:tabs>
          <w:tab w:val="num" w:pos="1080"/>
        </w:tabs>
        <w:ind w:left="1080" w:hanging="720"/>
      </w:pPr>
      <w:rPr>
        <w:rFonts w:ascii="Times New Roman" w:hAnsi="Times New Roman" w:cs="Times New Roman" w:hint="default"/>
        <w:b/>
        <w:i w:val="0"/>
        <w:sz w:val="20"/>
        <w:szCs w:val="20"/>
        <w:effect w:val="none"/>
      </w:rPr>
    </w:lvl>
    <w:lvl w:ilvl="1">
      <w:start w:val="1"/>
      <w:numFmt w:val="decimal"/>
      <w:pStyle w:val="ContractLevelOne"/>
      <w:lvlText w:val="%1.%2"/>
      <w:lvlJc w:val="left"/>
      <w:pPr>
        <w:tabs>
          <w:tab w:val="num" w:pos="1800"/>
        </w:tabs>
        <w:ind w:left="1800" w:hanging="720"/>
      </w:pPr>
      <w:rPr>
        <w:rFonts w:ascii="Times New Roman" w:hAnsi="Times New Roman" w:hint="default"/>
        <w:b w:val="0"/>
        <w:i w:val="0"/>
        <w:strike w:val="0"/>
        <w:color w:val="auto"/>
        <w:sz w:val="20"/>
        <w:u w:val="none"/>
      </w:rPr>
    </w:lvl>
    <w:lvl w:ilvl="2">
      <w:start w:val="1"/>
      <w:numFmt w:val="lowerLetter"/>
      <w:lvlText w:val="(%3)"/>
      <w:lvlJc w:val="left"/>
      <w:pPr>
        <w:tabs>
          <w:tab w:val="num" w:pos="2160"/>
        </w:tabs>
        <w:ind w:left="2160" w:hanging="360"/>
      </w:pPr>
      <w:rPr>
        <w:rFonts w:ascii="Times New Roman" w:hAnsi="Times New Roman" w:hint="default"/>
        <w:b w:val="0"/>
        <w:i w:val="0"/>
        <w:sz w:val="20"/>
      </w:rPr>
    </w:lvl>
    <w:lvl w:ilvl="3">
      <w:start w:val="1"/>
      <w:numFmt w:val="lowerRoman"/>
      <w:lvlText w:val="(%4)"/>
      <w:lvlJc w:val="left"/>
      <w:pPr>
        <w:tabs>
          <w:tab w:val="num" w:pos="2808"/>
        </w:tabs>
        <w:ind w:left="2520" w:hanging="432"/>
      </w:pPr>
      <w:rPr>
        <w:rFonts w:ascii="Times New Roman" w:hAnsi="Times New Roman" w:hint="default"/>
        <w:b w:val="0"/>
        <w:i w:val="0"/>
        <w:sz w:val="20"/>
      </w:rPr>
    </w:lvl>
    <w:lvl w:ilvl="4">
      <w:start w:val="1"/>
      <w:numFmt w:val="decimal"/>
      <w:lvlText w:val="%1.%2.%3.%4.%5."/>
      <w:lvlJc w:val="left"/>
      <w:pPr>
        <w:tabs>
          <w:tab w:val="num" w:pos="2448"/>
        </w:tabs>
        <w:ind w:left="2160" w:hanging="792"/>
      </w:pPr>
      <w:rPr>
        <w:rFonts w:hint="default"/>
      </w:rPr>
    </w:lvl>
    <w:lvl w:ilvl="5">
      <w:start w:val="1"/>
      <w:numFmt w:val="decimal"/>
      <w:lvlText w:val="%1.%2.%3.%4.%5.%6."/>
      <w:lvlJc w:val="left"/>
      <w:pPr>
        <w:tabs>
          <w:tab w:val="num" w:pos="2808"/>
        </w:tabs>
        <w:ind w:left="2664" w:hanging="936"/>
      </w:pPr>
      <w:rPr>
        <w:rFonts w:hint="default"/>
      </w:rPr>
    </w:lvl>
    <w:lvl w:ilvl="6">
      <w:start w:val="1"/>
      <w:numFmt w:val="decimal"/>
      <w:lvlText w:val="%1.%2.%3.%4.%5.%6.%7."/>
      <w:lvlJc w:val="left"/>
      <w:pPr>
        <w:tabs>
          <w:tab w:val="num" w:pos="3528"/>
        </w:tabs>
        <w:ind w:left="3168" w:hanging="1080"/>
      </w:pPr>
      <w:rPr>
        <w:rFonts w:hint="default"/>
      </w:rPr>
    </w:lvl>
    <w:lvl w:ilvl="7">
      <w:start w:val="1"/>
      <w:numFmt w:val="decimal"/>
      <w:lvlText w:val="%1.%2.%3.%4.%5.%6.%7.%8."/>
      <w:lvlJc w:val="left"/>
      <w:pPr>
        <w:tabs>
          <w:tab w:val="num" w:pos="3888"/>
        </w:tabs>
        <w:ind w:left="3672" w:hanging="1224"/>
      </w:pPr>
      <w:rPr>
        <w:rFonts w:hint="default"/>
      </w:rPr>
    </w:lvl>
    <w:lvl w:ilvl="8">
      <w:start w:val="1"/>
      <w:numFmt w:val="decimal"/>
      <w:lvlText w:val="%1.%2.%3.%4.%5.%6.%7.%8.%9."/>
      <w:lvlJc w:val="left"/>
      <w:pPr>
        <w:tabs>
          <w:tab w:val="num" w:pos="4608"/>
        </w:tabs>
        <w:ind w:left="4248" w:hanging="1440"/>
      </w:pPr>
      <w:rPr>
        <w:rFonts w:hint="default"/>
      </w:rPr>
    </w:lvl>
  </w:abstractNum>
  <w:abstractNum w:abstractNumId="15" w15:restartNumberingAfterBreak="0">
    <w:nsid w:val="430C65C6"/>
    <w:multiLevelType w:val="hybridMultilevel"/>
    <w:tmpl w:val="63CE70A2"/>
    <w:lvl w:ilvl="0" w:tplc="193C919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2B1967"/>
    <w:multiLevelType w:val="multilevel"/>
    <w:tmpl w:val="8446FC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1B723E"/>
    <w:multiLevelType w:val="multilevel"/>
    <w:tmpl w:val="3470075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215B58"/>
    <w:multiLevelType w:val="hybridMultilevel"/>
    <w:tmpl w:val="78B41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CB5865"/>
    <w:multiLevelType w:val="multilevel"/>
    <w:tmpl w:val="B79437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E94E37"/>
    <w:multiLevelType w:val="multilevel"/>
    <w:tmpl w:val="BCF47EA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A63BB"/>
    <w:multiLevelType w:val="hybridMultilevel"/>
    <w:tmpl w:val="B4C0BEFC"/>
    <w:lvl w:ilvl="0" w:tplc="6CEE6C9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4B6E7F54"/>
    <w:multiLevelType w:val="multilevel"/>
    <w:tmpl w:val="FD2C3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067082"/>
    <w:multiLevelType w:val="hybridMultilevel"/>
    <w:tmpl w:val="E4D8B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996929"/>
    <w:multiLevelType w:val="hybridMultilevel"/>
    <w:tmpl w:val="82F80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280C3E"/>
    <w:multiLevelType w:val="multilevel"/>
    <w:tmpl w:val="CE96E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47C80"/>
    <w:multiLevelType w:val="hybridMultilevel"/>
    <w:tmpl w:val="21C83B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95609EF"/>
    <w:multiLevelType w:val="multilevel"/>
    <w:tmpl w:val="92F8A0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2D3AAF"/>
    <w:multiLevelType w:val="multilevel"/>
    <w:tmpl w:val="1E2CB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A167E"/>
    <w:multiLevelType w:val="multilevel"/>
    <w:tmpl w:val="4EA8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3400FA"/>
    <w:multiLevelType w:val="hybridMultilevel"/>
    <w:tmpl w:val="A05460F4"/>
    <w:lvl w:ilvl="0" w:tplc="E0942E8A">
      <w:start w:val="1"/>
      <w:numFmt w:val="decimal"/>
      <w:lvlText w:val="%1."/>
      <w:lvlJc w:val="left"/>
      <w:pPr>
        <w:tabs>
          <w:tab w:val="num" w:pos="720"/>
        </w:tabs>
        <w:ind w:left="720" w:hanging="360"/>
      </w:pPr>
      <w:rPr>
        <w:rFonts w:hint="default"/>
      </w:rPr>
    </w:lvl>
    <w:lvl w:ilvl="1" w:tplc="CD9EC37C">
      <w:numFmt w:val="none"/>
      <w:lvlText w:val=""/>
      <w:lvlJc w:val="left"/>
      <w:pPr>
        <w:tabs>
          <w:tab w:val="num" w:pos="360"/>
        </w:tabs>
      </w:pPr>
    </w:lvl>
    <w:lvl w:ilvl="2" w:tplc="E91A12BE">
      <w:numFmt w:val="none"/>
      <w:lvlText w:val=""/>
      <w:lvlJc w:val="left"/>
      <w:pPr>
        <w:tabs>
          <w:tab w:val="num" w:pos="360"/>
        </w:tabs>
      </w:pPr>
    </w:lvl>
    <w:lvl w:ilvl="3" w:tplc="615A0D6C">
      <w:numFmt w:val="none"/>
      <w:lvlText w:val=""/>
      <w:lvlJc w:val="left"/>
      <w:pPr>
        <w:tabs>
          <w:tab w:val="num" w:pos="360"/>
        </w:tabs>
      </w:pPr>
    </w:lvl>
    <w:lvl w:ilvl="4" w:tplc="5B7051FE">
      <w:numFmt w:val="none"/>
      <w:lvlText w:val=""/>
      <w:lvlJc w:val="left"/>
      <w:pPr>
        <w:tabs>
          <w:tab w:val="num" w:pos="360"/>
        </w:tabs>
      </w:pPr>
    </w:lvl>
    <w:lvl w:ilvl="5" w:tplc="F236B528">
      <w:numFmt w:val="none"/>
      <w:lvlText w:val=""/>
      <w:lvlJc w:val="left"/>
      <w:pPr>
        <w:tabs>
          <w:tab w:val="num" w:pos="360"/>
        </w:tabs>
      </w:pPr>
    </w:lvl>
    <w:lvl w:ilvl="6" w:tplc="4AD6890A">
      <w:numFmt w:val="none"/>
      <w:lvlText w:val=""/>
      <w:lvlJc w:val="left"/>
      <w:pPr>
        <w:tabs>
          <w:tab w:val="num" w:pos="360"/>
        </w:tabs>
      </w:pPr>
    </w:lvl>
    <w:lvl w:ilvl="7" w:tplc="B5868B4E">
      <w:numFmt w:val="none"/>
      <w:lvlText w:val=""/>
      <w:lvlJc w:val="left"/>
      <w:pPr>
        <w:tabs>
          <w:tab w:val="num" w:pos="360"/>
        </w:tabs>
      </w:pPr>
    </w:lvl>
    <w:lvl w:ilvl="8" w:tplc="CF405B54">
      <w:numFmt w:val="none"/>
      <w:lvlText w:val=""/>
      <w:lvlJc w:val="left"/>
      <w:pPr>
        <w:tabs>
          <w:tab w:val="num" w:pos="360"/>
        </w:tabs>
      </w:pPr>
    </w:lvl>
  </w:abstractNum>
  <w:abstractNum w:abstractNumId="31" w15:restartNumberingAfterBreak="0">
    <w:nsid w:val="5D985649"/>
    <w:multiLevelType w:val="multilevel"/>
    <w:tmpl w:val="CC0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076168"/>
    <w:multiLevelType w:val="multilevel"/>
    <w:tmpl w:val="2098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B7A8A"/>
    <w:multiLevelType w:val="multilevel"/>
    <w:tmpl w:val="F6F253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0E1EA0"/>
    <w:multiLevelType w:val="multilevel"/>
    <w:tmpl w:val="0DCCB3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A76231"/>
    <w:multiLevelType w:val="multilevel"/>
    <w:tmpl w:val="4738BF3A"/>
    <w:lvl w:ilvl="0">
      <w:start w:val="1"/>
      <w:numFmt w:val="decimal"/>
      <w:lvlText w:val="%1."/>
      <w:lvlJc w:val="left"/>
      <w:pPr>
        <w:ind w:left="360" w:hanging="360"/>
      </w:pPr>
      <w:rPr>
        <w:rFonts w:hint="default"/>
        <w:color w:val="000000"/>
      </w:rPr>
    </w:lvl>
    <w:lvl w:ilvl="1">
      <w:start w:val="5"/>
      <w:numFmt w:val="none"/>
      <w:lvlText w:val="4.1."/>
      <w:lvlJc w:val="left"/>
      <w:pPr>
        <w:ind w:left="644" w:hanging="644"/>
      </w:pPr>
      <w:rPr>
        <w:rFonts w:hint="default"/>
        <w:color w:val="000000"/>
      </w:rPr>
    </w:lvl>
    <w:lvl w:ilvl="2">
      <w:start w:val="1"/>
      <w:numFmt w:val="decimal"/>
      <w:lvlText w:val="%1.1.%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6" w15:restartNumberingAfterBreak="0">
    <w:nsid w:val="7CF63323"/>
    <w:multiLevelType w:val="multilevel"/>
    <w:tmpl w:val="2B20C3A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679F9"/>
    <w:multiLevelType w:val="hybridMultilevel"/>
    <w:tmpl w:val="C0946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B5306A"/>
    <w:multiLevelType w:val="multilevel"/>
    <w:tmpl w:val="0FCEA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3626857">
    <w:abstractNumId w:val="6"/>
  </w:num>
  <w:num w:numId="2" w16cid:durableId="1309476236">
    <w:abstractNumId w:val="4"/>
  </w:num>
  <w:num w:numId="3" w16cid:durableId="140077270">
    <w:abstractNumId w:val="19"/>
  </w:num>
  <w:num w:numId="4" w16cid:durableId="631012162">
    <w:abstractNumId w:val="14"/>
  </w:num>
  <w:num w:numId="5" w16cid:durableId="1943612328">
    <w:abstractNumId w:val="33"/>
  </w:num>
  <w:num w:numId="6" w16cid:durableId="2021156490">
    <w:abstractNumId w:val="16"/>
  </w:num>
  <w:num w:numId="7" w16cid:durableId="404650553">
    <w:abstractNumId w:val="2"/>
  </w:num>
  <w:num w:numId="8" w16cid:durableId="557207730">
    <w:abstractNumId w:val="34"/>
  </w:num>
  <w:num w:numId="9" w16cid:durableId="41634156">
    <w:abstractNumId w:val="20"/>
  </w:num>
  <w:num w:numId="10" w16cid:durableId="170681580">
    <w:abstractNumId w:val="26"/>
  </w:num>
  <w:num w:numId="11" w16cid:durableId="256332631">
    <w:abstractNumId w:val="30"/>
  </w:num>
  <w:num w:numId="12" w16cid:durableId="2050184214">
    <w:abstractNumId w:val="17"/>
  </w:num>
  <w:num w:numId="13" w16cid:durableId="379742397">
    <w:abstractNumId w:val="9"/>
  </w:num>
  <w:num w:numId="14" w16cid:durableId="1759251034">
    <w:abstractNumId w:val="5"/>
  </w:num>
  <w:num w:numId="15" w16cid:durableId="1321808968">
    <w:abstractNumId w:val="7"/>
    <w:lvlOverride w:ilvl="0">
      <w:lvl w:ilvl="0" w:tplc="CD5E46A0">
        <w:start w:val="1"/>
        <w:numFmt w:val="bullet"/>
        <w:lvlText w:val="■"/>
        <w:lvlJc w:val="left"/>
        <w:pPr>
          <w:ind w:left="2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Override>
  </w:num>
  <w:num w:numId="16" w16cid:durableId="1725593554">
    <w:abstractNumId w:val="35"/>
  </w:num>
  <w:num w:numId="17" w16cid:durableId="2076121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1998530">
    <w:abstractNumId w:val="37"/>
  </w:num>
  <w:num w:numId="19" w16cid:durableId="862943729">
    <w:abstractNumId w:val="24"/>
  </w:num>
  <w:num w:numId="20" w16cid:durableId="1927499375">
    <w:abstractNumId w:val="18"/>
  </w:num>
  <w:num w:numId="21" w16cid:durableId="1311902533">
    <w:abstractNumId w:val="23"/>
  </w:num>
  <w:num w:numId="22" w16cid:durableId="2099252484">
    <w:abstractNumId w:val="12"/>
  </w:num>
  <w:num w:numId="23" w16cid:durableId="264725956">
    <w:abstractNumId w:val="15"/>
  </w:num>
  <w:num w:numId="24" w16cid:durableId="687484580">
    <w:abstractNumId w:val="1"/>
  </w:num>
  <w:num w:numId="25" w16cid:durableId="776875733">
    <w:abstractNumId w:val="8"/>
  </w:num>
  <w:num w:numId="26" w16cid:durableId="1274554362">
    <w:abstractNumId w:val="36"/>
  </w:num>
  <w:num w:numId="27" w16cid:durableId="1578712084">
    <w:abstractNumId w:val="10"/>
  </w:num>
  <w:num w:numId="28" w16cid:durableId="357203480">
    <w:abstractNumId w:val="31"/>
  </w:num>
  <w:num w:numId="29" w16cid:durableId="1151796371">
    <w:abstractNumId w:val="25"/>
  </w:num>
  <w:num w:numId="30" w16cid:durableId="569850301">
    <w:abstractNumId w:val="28"/>
  </w:num>
  <w:num w:numId="31" w16cid:durableId="1471557327">
    <w:abstractNumId w:val="32"/>
  </w:num>
  <w:num w:numId="32" w16cid:durableId="1707606654">
    <w:abstractNumId w:val="0"/>
  </w:num>
  <w:num w:numId="33" w16cid:durableId="1177619246">
    <w:abstractNumId w:val="29"/>
  </w:num>
  <w:num w:numId="34" w16cid:durableId="312492700">
    <w:abstractNumId w:val="22"/>
  </w:num>
  <w:num w:numId="35" w16cid:durableId="202375788">
    <w:abstractNumId w:val="11"/>
  </w:num>
  <w:num w:numId="36" w16cid:durableId="863206782">
    <w:abstractNumId w:val="3"/>
  </w:num>
  <w:num w:numId="37" w16cid:durableId="625083853">
    <w:abstractNumId w:val="38"/>
  </w:num>
  <w:num w:numId="38" w16cid:durableId="1380400859">
    <w:abstractNumId w:val="13"/>
  </w:num>
  <w:num w:numId="39" w16cid:durableId="19303887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98"/>
    <w:rsid w:val="00007746"/>
    <w:rsid w:val="00014305"/>
    <w:rsid w:val="000148C3"/>
    <w:rsid w:val="00022783"/>
    <w:rsid w:val="00031147"/>
    <w:rsid w:val="00033A5F"/>
    <w:rsid w:val="00053C2E"/>
    <w:rsid w:val="00056439"/>
    <w:rsid w:val="00073996"/>
    <w:rsid w:val="00077758"/>
    <w:rsid w:val="0008399D"/>
    <w:rsid w:val="00085C3F"/>
    <w:rsid w:val="00096993"/>
    <w:rsid w:val="00097965"/>
    <w:rsid w:val="000A5E9E"/>
    <w:rsid w:val="000A63F6"/>
    <w:rsid w:val="000C12A4"/>
    <w:rsid w:val="000C2AE4"/>
    <w:rsid w:val="000C6E48"/>
    <w:rsid w:val="000C7537"/>
    <w:rsid w:val="000D1EC0"/>
    <w:rsid w:val="000D7142"/>
    <w:rsid w:val="000E1DA2"/>
    <w:rsid w:val="000F2664"/>
    <w:rsid w:val="000F5EA3"/>
    <w:rsid w:val="00103302"/>
    <w:rsid w:val="001123CB"/>
    <w:rsid w:val="00114AC7"/>
    <w:rsid w:val="00114C1D"/>
    <w:rsid w:val="00124DE7"/>
    <w:rsid w:val="00134D95"/>
    <w:rsid w:val="001408C4"/>
    <w:rsid w:val="0014094C"/>
    <w:rsid w:val="001614D5"/>
    <w:rsid w:val="001642E2"/>
    <w:rsid w:val="001752CF"/>
    <w:rsid w:val="0017594D"/>
    <w:rsid w:val="001776BC"/>
    <w:rsid w:val="001A0CAD"/>
    <w:rsid w:val="001B4604"/>
    <w:rsid w:val="001B488B"/>
    <w:rsid w:val="001D5B14"/>
    <w:rsid w:val="001F0A06"/>
    <w:rsid w:val="001F414B"/>
    <w:rsid w:val="001F57F0"/>
    <w:rsid w:val="00203991"/>
    <w:rsid w:val="002079A4"/>
    <w:rsid w:val="002117CC"/>
    <w:rsid w:val="00214BAE"/>
    <w:rsid w:val="00222391"/>
    <w:rsid w:val="00222D4A"/>
    <w:rsid w:val="0023101C"/>
    <w:rsid w:val="00235412"/>
    <w:rsid w:val="00235CB1"/>
    <w:rsid w:val="00243A63"/>
    <w:rsid w:val="00243FD3"/>
    <w:rsid w:val="00251B10"/>
    <w:rsid w:val="00252D50"/>
    <w:rsid w:val="00260018"/>
    <w:rsid w:val="002636FC"/>
    <w:rsid w:val="00264E98"/>
    <w:rsid w:val="002928F4"/>
    <w:rsid w:val="00292FC5"/>
    <w:rsid w:val="002A6643"/>
    <w:rsid w:val="002B4F69"/>
    <w:rsid w:val="002B5A03"/>
    <w:rsid w:val="002D53F5"/>
    <w:rsid w:val="002D6F2F"/>
    <w:rsid w:val="002E3293"/>
    <w:rsid w:val="002E6029"/>
    <w:rsid w:val="002F0B43"/>
    <w:rsid w:val="002F41A2"/>
    <w:rsid w:val="0030309F"/>
    <w:rsid w:val="0030758C"/>
    <w:rsid w:val="00312D58"/>
    <w:rsid w:val="00313228"/>
    <w:rsid w:val="00315AA4"/>
    <w:rsid w:val="0032326B"/>
    <w:rsid w:val="003479A2"/>
    <w:rsid w:val="00357047"/>
    <w:rsid w:val="00365E20"/>
    <w:rsid w:val="00380E44"/>
    <w:rsid w:val="00381262"/>
    <w:rsid w:val="00383A71"/>
    <w:rsid w:val="00390910"/>
    <w:rsid w:val="003930D2"/>
    <w:rsid w:val="00395DBE"/>
    <w:rsid w:val="003D0D5E"/>
    <w:rsid w:val="003E3B9A"/>
    <w:rsid w:val="003E4E20"/>
    <w:rsid w:val="003F1868"/>
    <w:rsid w:val="003F2B1D"/>
    <w:rsid w:val="004006F6"/>
    <w:rsid w:val="0040148F"/>
    <w:rsid w:val="0040172C"/>
    <w:rsid w:val="00407BE0"/>
    <w:rsid w:val="00411F36"/>
    <w:rsid w:val="004120C6"/>
    <w:rsid w:val="0042291C"/>
    <w:rsid w:val="0042485F"/>
    <w:rsid w:val="00426E65"/>
    <w:rsid w:val="004409C5"/>
    <w:rsid w:val="00441937"/>
    <w:rsid w:val="00441D2D"/>
    <w:rsid w:val="00447731"/>
    <w:rsid w:val="00457165"/>
    <w:rsid w:val="004620B8"/>
    <w:rsid w:val="00462220"/>
    <w:rsid w:val="0046319D"/>
    <w:rsid w:val="0046444B"/>
    <w:rsid w:val="004738C7"/>
    <w:rsid w:val="00473A66"/>
    <w:rsid w:val="00475450"/>
    <w:rsid w:val="0049344D"/>
    <w:rsid w:val="00493CF5"/>
    <w:rsid w:val="00494F1F"/>
    <w:rsid w:val="004A1333"/>
    <w:rsid w:val="004A6E2F"/>
    <w:rsid w:val="004B0DD4"/>
    <w:rsid w:val="004B12CC"/>
    <w:rsid w:val="004B13E8"/>
    <w:rsid w:val="004B2D75"/>
    <w:rsid w:val="004C0842"/>
    <w:rsid w:val="004C1FC4"/>
    <w:rsid w:val="004E65E2"/>
    <w:rsid w:val="005030BF"/>
    <w:rsid w:val="005157BE"/>
    <w:rsid w:val="005168DB"/>
    <w:rsid w:val="00523E3B"/>
    <w:rsid w:val="00525ABE"/>
    <w:rsid w:val="00526D16"/>
    <w:rsid w:val="0052777C"/>
    <w:rsid w:val="005640C3"/>
    <w:rsid w:val="005732C0"/>
    <w:rsid w:val="00581CF0"/>
    <w:rsid w:val="005920E9"/>
    <w:rsid w:val="005B1880"/>
    <w:rsid w:val="005B1DA2"/>
    <w:rsid w:val="005B4D43"/>
    <w:rsid w:val="005C3D85"/>
    <w:rsid w:val="005D0119"/>
    <w:rsid w:val="005F0085"/>
    <w:rsid w:val="005F1494"/>
    <w:rsid w:val="005F3C9B"/>
    <w:rsid w:val="006031D1"/>
    <w:rsid w:val="00607D97"/>
    <w:rsid w:val="0061033F"/>
    <w:rsid w:val="006331B8"/>
    <w:rsid w:val="0063349A"/>
    <w:rsid w:val="00636E4E"/>
    <w:rsid w:val="00636F6B"/>
    <w:rsid w:val="00636F98"/>
    <w:rsid w:val="00637D5B"/>
    <w:rsid w:val="006454C5"/>
    <w:rsid w:val="00651E55"/>
    <w:rsid w:val="006573E1"/>
    <w:rsid w:val="006704EF"/>
    <w:rsid w:val="006776DA"/>
    <w:rsid w:val="006801A9"/>
    <w:rsid w:val="00680C2E"/>
    <w:rsid w:val="00682667"/>
    <w:rsid w:val="00690F1B"/>
    <w:rsid w:val="00696D02"/>
    <w:rsid w:val="00697453"/>
    <w:rsid w:val="006A5387"/>
    <w:rsid w:val="006A6EE0"/>
    <w:rsid w:val="006A6F62"/>
    <w:rsid w:val="006C566C"/>
    <w:rsid w:val="006F0297"/>
    <w:rsid w:val="00700B0C"/>
    <w:rsid w:val="0073190B"/>
    <w:rsid w:val="00742F1F"/>
    <w:rsid w:val="00743422"/>
    <w:rsid w:val="007503BD"/>
    <w:rsid w:val="00772BF3"/>
    <w:rsid w:val="00772CD5"/>
    <w:rsid w:val="00774FB2"/>
    <w:rsid w:val="00786F90"/>
    <w:rsid w:val="007911D1"/>
    <w:rsid w:val="00792724"/>
    <w:rsid w:val="007A6BBF"/>
    <w:rsid w:val="007F245A"/>
    <w:rsid w:val="007F4176"/>
    <w:rsid w:val="007F760A"/>
    <w:rsid w:val="00801F54"/>
    <w:rsid w:val="00807A25"/>
    <w:rsid w:val="00812B93"/>
    <w:rsid w:val="0082572D"/>
    <w:rsid w:val="0082794F"/>
    <w:rsid w:val="00830A8E"/>
    <w:rsid w:val="00831269"/>
    <w:rsid w:val="00834D6E"/>
    <w:rsid w:val="0083640C"/>
    <w:rsid w:val="00842485"/>
    <w:rsid w:val="00843198"/>
    <w:rsid w:val="00845A23"/>
    <w:rsid w:val="00853EF9"/>
    <w:rsid w:val="00856611"/>
    <w:rsid w:val="00861C94"/>
    <w:rsid w:val="008960A4"/>
    <w:rsid w:val="008966BD"/>
    <w:rsid w:val="008B0C90"/>
    <w:rsid w:val="008B232D"/>
    <w:rsid w:val="008B6652"/>
    <w:rsid w:val="008C6C95"/>
    <w:rsid w:val="008D2508"/>
    <w:rsid w:val="008D5816"/>
    <w:rsid w:val="008E3382"/>
    <w:rsid w:val="009017A8"/>
    <w:rsid w:val="0091034A"/>
    <w:rsid w:val="00915459"/>
    <w:rsid w:val="0091726A"/>
    <w:rsid w:val="00921FD6"/>
    <w:rsid w:val="009268AF"/>
    <w:rsid w:val="0094575F"/>
    <w:rsid w:val="00946EEE"/>
    <w:rsid w:val="00950C33"/>
    <w:rsid w:val="00953087"/>
    <w:rsid w:val="009544DB"/>
    <w:rsid w:val="00960CEC"/>
    <w:rsid w:val="00967BB3"/>
    <w:rsid w:val="00971F92"/>
    <w:rsid w:val="00974EFB"/>
    <w:rsid w:val="009861BC"/>
    <w:rsid w:val="00991660"/>
    <w:rsid w:val="0099218C"/>
    <w:rsid w:val="00993248"/>
    <w:rsid w:val="009A0727"/>
    <w:rsid w:val="009A107B"/>
    <w:rsid w:val="009A4ABA"/>
    <w:rsid w:val="009C02C8"/>
    <w:rsid w:val="009C0BF5"/>
    <w:rsid w:val="009E1169"/>
    <w:rsid w:val="009E2095"/>
    <w:rsid w:val="00A0469E"/>
    <w:rsid w:val="00A17384"/>
    <w:rsid w:val="00A21708"/>
    <w:rsid w:val="00A21F5E"/>
    <w:rsid w:val="00A32D75"/>
    <w:rsid w:val="00A44CC6"/>
    <w:rsid w:val="00A557D2"/>
    <w:rsid w:val="00A63ADB"/>
    <w:rsid w:val="00A63DA5"/>
    <w:rsid w:val="00A84E25"/>
    <w:rsid w:val="00A91575"/>
    <w:rsid w:val="00AA4D08"/>
    <w:rsid w:val="00AC1978"/>
    <w:rsid w:val="00AD4DFC"/>
    <w:rsid w:val="00B012EA"/>
    <w:rsid w:val="00B04165"/>
    <w:rsid w:val="00B06EEE"/>
    <w:rsid w:val="00B143C7"/>
    <w:rsid w:val="00B22B20"/>
    <w:rsid w:val="00B359B4"/>
    <w:rsid w:val="00B37AD6"/>
    <w:rsid w:val="00B4028D"/>
    <w:rsid w:val="00B42114"/>
    <w:rsid w:val="00B44C3A"/>
    <w:rsid w:val="00B4583B"/>
    <w:rsid w:val="00B50507"/>
    <w:rsid w:val="00B53321"/>
    <w:rsid w:val="00B642A0"/>
    <w:rsid w:val="00B75E34"/>
    <w:rsid w:val="00B7759D"/>
    <w:rsid w:val="00B822BC"/>
    <w:rsid w:val="00B837DE"/>
    <w:rsid w:val="00BB5654"/>
    <w:rsid w:val="00BD0BE5"/>
    <w:rsid w:val="00BD6314"/>
    <w:rsid w:val="00BD6AE1"/>
    <w:rsid w:val="00BD6CB8"/>
    <w:rsid w:val="00BE3A4F"/>
    <w:rsid w:val="00C0141F"/>
    <w:rsid w:val="00C01EBB"/>
    <w:rsid w:val="00C1708E"/>
    <w:rsid w:val="00C35B51"/>
    <w:rsid w:val="00C373AC"/>
    <w:rsid w:val="00C42B31"/>
    <w:rsid w:val="00C437F6"/>
    <w:rsid w:val="00C45ACD"/>
    <w:rsid w:val="00C52A87"/>
    <w:rsid w:val="00C56D18"/>
    <w:rsid w:val="00C61A8E"/>
    <w:rsid w:val="00C71FAD"/>
    <w:rsid w:val="00C732FF"/>
    <w:rsid w:val="00C853A5"/>
    <w:rsid w:val="00C96746"/>
    <w:rsid w:val="00CA450E"/>
    <w:rsid w:val="00CA7631"/>
    <w:rsid w:val="00CA76EB"/>
    <w:rsid w:val="00CA79ED"/>
    <w:rsid w:val="00CB5EF4"/>
    <w:rsid w:val="00CC1A7D"/>
    <w:rsid w:val="00CD17E0"/>
    <w:rsid w:val="00CD585D"/>
    <w:rsid w:val="00CD7C28"/>
    <w:rsid w:val="00CE75D2"/>
    <w:rsid w:val="00D10599"/>
    <w:rsid w:val="00D106D0"/>
    <w:rsid w:val="00D22EC5"/>
    <w:rsid w:val="00D34D0A"/>
    <w:rsid w:val="00D35F24"/>
    <w:rsid w:val="00D4526B"/>
    <w:rsid w:val="00D5542A"/>
    <w:rsid w:val="00D71D42"/>
    <w:rsid w:val="00D75908"/>
    <w:rsid w:val="00D912F6"/>
    <w:rsid w:val="00D96448"/>
    <w:rsid w:val="00DA6924"/>
    <w:rsid w:val="00DA6951"/>
    <w:rsid w:val="00DB4AC8"/>
    <w:rsid w:val="00DC12E7"/>
    <w:rsid w:val="00DC338A"/>
    <w:rsid w:val="00DD0CBB"/>
    <w:rsid w:val="00DD4AA2"/>
    <w:rsid w:val="00DF65B8"/>
    <w:rsid w:val="00E01A2F"/>
    <w:rsid w:val="00E02EED"/>
    <w:rsid w:val="00E03205"/>
    <w:rsid w:val="00E13736"/>
    <w:rsid w:val="00E1489E"/>
    <w:rsid w:val="00E2486E"/>
    <w:rsid w:val="00E24CD3"/>
    <w:rsid w:val="00E25506"/>
    <w:rsid w:val="00E35BE1"/>
    <w:rsid w:val="00E46C36"/>
    <w:rsid w:val="00E47758"/>
    <w:rsid w:val="00E7312E"/>
    <w:rsid w:val="00E76F45"/>
    <w:rsid w:val="00EC3858"/>
    <w:rsid w:val="00ED16B4"/>
    <w:rsid w:val="00ED48DD"/>
    <w:rsid w:val="00ED73A4"/>
    <w:rsid w:val="00EE109E"/>
    <w:rsid w:val="00EE642D"/>
    <w:rsid w:val="00F02F58"/>
    <w:rsid w:val="00F0417D"/>
    <w:rsid w:val="00F1217C"/>
    <w:rsid w:val="00F20381"/>
    <w:rsid w:val="00F243C2"/>
    <w:rsid w:val="00F268DD"/>
    <w:rsid w:val="00F41FD6"/>
    <w:rsid w:val="00F51C70"/>
    <w:rsid w:val="00F54C51"/>
    <w:rsid w:val="00F733FB"/>
    <w:rsid w:val="00F76D62"/>
    <w:rsid w:val="00F81159"/>
    <w:rsid w:val="00F87995"/>
    <w:rsid w:val="00F907B3"/>
    <w:rsid w:val="00FA5A72"/>
    <w:rsid w:val="00FA7D81"/>
    <w:rsid w:val="00FB3368"/>
    <w:rsid w:val="00FB77A8"/>
    <w:rsid w:val="00FC1346"/>
    <w:rsid w:val="00FC7086"/>
    <w:rsid w:val="00FC77C3"/>
    <w:rsid w:val="00FD3A2B"/>
    <w:rsid w:val="00FE135C"/>
    <w:rsid w:val="00FF2C9B"/>
    <w:rsid w:val="00FF6EAC"/>
    <w:rsid w:val="7D66C42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42D36"/>
  <w15:chartTrackingRefBased/>
  <w15:docId w15:val="{4F9C4DB3-3B35-4E61-96AB-89ECA12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6314"/>
    <w:rPr>
      <w:rFonts w:eastAsia="Times New Roman"/>
      <w:lang w:eastAsia="ru-RU"/>
    </w:rPr>
  </w:style>
  <w:style w:type="paragraph" w:styleId="1">
    <w:name w:val="heading 1"/>
    <w:basedOn w:val="a"/>
    <w:next w:val="a"/>
    <w:qFormat/>
    <w:rsid w:val="00786F90"/>
    <w:pPr>
      <w:keepNext/>
      <w:outlineLvl w:val="0"/>
    </w:pPr>
    <w:rPr>
      <w:sz w:val="24"/>
    </w:rPr>
  </w:style>
  <w:style w:type="paragraph" w:styleId="4">
    <w:name w:val="heading 4"/>
    <w:basedOn w:val="a"/>
    <w:next w:val="a"/>
    <w:link w:val="40"/>
    <w:semiHidden/>
    <w:unhideWhenUsed/>
    <w:qFormat/>
    <w:rsid w:val="00380E44"/>
    <w:pPr>
      <w:keepNext/>
      <w:spacing w:before="240" w:after="60"/>
      <w:outlineLvl w:val="3"/>
    </w:pPr>
    <w:rPr>
      <w:rFonts w:ascii="Calibri" w:hAnsi="Calibri"/>
      <w:b/>
      <w:bCs/>
      <w:sz w:val="28"/>
      <w:szCs w:val="28"/>
      <w:lang w:val="x-none" w:eastAsia="x-none"/>
    </w:rPr>
  </w:style>
  <w:style w:type="paragraph" w:styleId="8">
    <w:name w:val="heading 8"/>
    <w:basedOn w:val="a"/>
    <w:next w:val="a"/>
    <w:qFormat/>
    <w:rsid w:val="00786F90"/>
    <w:pPr>
      <w:spacing w:before="240" w:after="60"/>
      <w:outlineLvl w:val="7"/>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843198"/>
    <w:pPr>
      <w:jc w:val="center"/>
    </w:pPr>
    <w:rPr>
      <w:b/>
      <w:sz w:val="24"/>
      <w:lang w:val="x-none" w:eastAsia="x-none"/>
    </w:rPr>
  </w:style>
  <w:style w:type="paragraph" w:styleId="a5">
    <w:name w:val="List"/>
    <w:basedOn w:val="a"/>
    <w:rsid w:val="00843198"/>
    <w:pPr>
      <w:widowControl w:val="0"/>
      <w:spacing w:line="280" w:lineRule="auto"/>
      <w:ind w:left="283" w:hanging="283"/>
    </w:pPr>
    <w:rPr>
      <w:snapToGrid w:val="0"/>
    </w:rPr>
  </w:style>
  <w:style w:type="paragraph" w:styleId="a6">
    <w:name w:val="Body Text"/>
    <w:basedOn w:val="a"/>
    <w:rsid w:val="00DD0CBB"/>
    <w:pPr>
      <w:jc w:val="both"/>
    </w:pPr>
    <w:rPr>
      <w:sz w:val="24"/>
    </w:rPr>
  </w:style>
  <w:style w:type="paragraph" w:customStyle="1" w:styleId="ContractSectionHeading">
    <w:name w:val="Contract Section Heading"/>
    <w:basedOn w:val="a"/>
    <w:rsid w:val="00DD0CBB"/>
    <w:pPr>
      <w:numPr>
        <w:numId w:val="4"/>
      </w:numPr>
      <w:spacing w:before="200" w:after="200"/>
      <w:jc w:val="both"/>
    </w:pPr>
    <w:rPr>
      <w:rFonts w:ascii="Times New Roman Bold" w:hAnsi="Times New Roman Bold"/>
      <w:b/>
      <w:snapToGrid w:val="0"/>
      <w:lang w:val="en-US" w:eastAsia="en-US"/>
    </w:rPr>
  </w:style>
  <w:style w:type="paragraph" w:customStyle="1" w:styleId="ContractLevelOne">
    <w:name w:val="Contract Level One"/>
    <w:basedOn w:val="a"/>
    <w:rsid w:val="00DD0CBB"/>
    <w:pPr>
      <w:numPr>
        <w:ilvl w:val="1"/>
        <w:numId w:val="4"/>
      </w:numPr>
      <w:spacing w:after="200"/>
      <w:jc w:val="both"/>
    </w:pPr>
    <w:rPr>
      <w:snapToGrid w:val="0"/>
      <w:lang w:val="en-US" w:eastAsia="en-US"/>
    </w:rPr>
  </w:style>
  <w:style w:type="paragraph" w:styleId="a7">
    <w:name w:val="Body Text Indent"/>
    <w:basedOn w:val="a"/>
    <w:link w:val="a8"/>
    <w:rsid w:val="00493CF5"/>
    <w:pPr>
      <w:spacing w:after="120"/>
      <w:ind w:left="283"/>
    </w:pPr>
  </w:style>
  <w:style w:type="paragraph" w:customStyle="1" w:styleId="BodyText22">
    <w:name w:val="Body Text 22"/>
    <w:basedOn w:val="a"/>
    <w:rsid w:val="00493CF5"/>
    <w:pPr>
      <w:ind w:right="84"/>
      <w:jc w:val="both"/>
    </w:pPr>
    <w:rPr>
      <w:sz w:val="24"/>
    </w:rPr>
  </w:style>
  <w:style w:type="paragraph" w:customStyle="1" w:styleId="BodyText21">
    <w:name w:val="Body Text 21"/>
    <w:basedOn w:val="a"/>
    <w:rsid w:val="004006F6"/>
    <w:pPr>
      <w:jc w:val="both"/>
    </w:pPr>
    <w:rPr>
      <w:sz w:val="22"/>
    </w:rPr>
  </w:style>
  <w:style w:type="paragraph" w:styleId="a9">
    <w:name w:val="footer"/>
    <w:basedOn w:val="a"/>
    <w:link w:val="aa"/>
    <w:uiPriority w:val="99"/>
    <w:rsid w:val="00786F90"/>
    <w:pPr>
      <w:tabs>
        <w:tab w:val="center" w:pos="4153"/>
        <w:tab w:val="right" w:pos="8306"/>
      </w:tabs>
    </w:pPr>
    <w:rPr>
      <w:lang w:val="x-none" w:eastAsia="x-none"/>
    </w:rPr>
  </w:style>
  <w:style w:type="paragraph" w:customStyle="1" w:styleId="Normal1">
    <w:name w:val="Normal1"/>
    <w:rsid w:val="00786F90"/>
    <w:pPr>
      <w:widowControl w:val="0"/>
    </w:pPr>
    <w:rPr>
      <w:rFonts w:eastAsia="Times New Roman"/>
      <w:snapToGrid w:val="0"/>
      <w:lang w:eastAsia="ru-RU"/>
    </w:rPr>
  </w:style>
  <w:style w:type="paragraph" w:customStyle="1" w:styleId="Iauiue">
    <w:name w:val="Iau?iue"/>
    <w:rsid w:val="00786F90"/>
    <w:pPr>
      <w:widowControl w:val="0"/>
      <w:overflowPunct w:val="0"/>
      <w:autoSpaceDE w:val="0"/>
      <w:autoSpaceDN w:val="0"/>
      <w:adjustRightInd w:val="0"/>
      <w:textAlignment w:val="baseline"/>
    </w:pPr>
    <w:rPr>
      <w:rFonts w:eastAsia="Times New Roman"/>
      <w:lang w:eastAsia="en-US"/>
    </w:rPr>
  </w:style>
  <w:style w:type="paragraph" w:styleId="ab">
    <w:name w:val="Balloon Text"/>
    <w:basedOn w:val="a"/>
    <w:semiHidden/>
    <w:rsid w:val="00E47758"/>
    <w:rPr>
      <w:rFonts w:ascii="Tahoma" w:hAnsi="Tahoma" w:cs="Tahoma"/>
      <w:sz w:val="16"/>
      <w:szCs w:val="16"/>
    </w:rPr>
  </w:style>
  <w:style w:type="character" w:styleId="ac">
    <w:name w:val="Hyperlink"/>
    <w:rsid w:val="00921FD6"/>
    <w:rPr>
      <w:color w:val="0000FF"/>
      <w:u w:val="single"/>
    </w:rPr>
  </w:style>
  <w:style w:type="character" w:styleId="ad">
    <w:name w:val="annotation reference"/>
    <w:uiPriority w:val="99"/>
    <w:semiHidden/>
    <w:rsid w:val="004620B8"/>
    <w:rPr>
      <w:sz w:val="16"/>
      <w:szCs w:val="16"/>
    </w:rPr>
  </w:style>
  <w:style w:type="paragraph" w:styleId="ae">
    <w:name w:val="annotation text"/>
    <w:basedOn w:val="a"/>
    <w:link w:val="af"/>
    <w:uiPriority w:val="99"/>
    <w:semiHidden/>
    <w:rsid w:val="004620B8"/>
  </w:style>
  <w:style w:type="paragraph" w:styleId="af0">
    <w:name w:val="annotation subject"/>
    <w:basedOn w:val="ae"/>
    <w:next w:val="ae"/>
    <w:semiHidden/>
    <w:rsid w:val="004620B8"/>
    <w:rPr>
      <w:b/>
      <w:bCs/>
    </w:rPr>
  </w:style>
  <w:style w:type="paragraph" w:styleId="af1">
    <w:name w:val="No Spacing"/>
    <w:qFormat/>
    <w:rsid w:val="00357047"/>
    <w:rPr>
      <w:rFonts w:ascii="Calibri" w:eastAsia="Calibri" w:hAnsi="Calibri"/>
      <w:sz w:val="22"/>
      <w:szCs w:val="22"/>
      <w:lang w:eastAsia="en-US"/>
    </w:rPr>
  </w:style>
  <w:style w:type="paragraph" w:styleId="af2">
    <w:name w:val="header"/>
    <w:basedOn w:val="a"/>
    <w:link w:val="af3"/>
    <w:rsid w:val="004A6E2F"/>
    <w:pPr>
      <w:tabs>
        <w:tab w:val="center" w:pos="4677"/>
        <w:tab w:val="right" w:pos="9355"/>
      </w:tabs>
    </w:pPr>
    <w:rPr>
      <w:lang w:val="x-none" w:eastAsia="x-none"/>
    </w:rPr>
  </w:style>
  <w:style w:type="character" w:customStyle="1" w:styleId="af3">
    <w:name w:val="Верхний колонтитул Знак"/>
    <w:link w:val="af2"/>
    <w:rsid w:val="004A6E2F"/>
    <w:rPr>
      <w:rFonts w:eastAsia="Times New Roman"/>
    </w:rPr>
  </w:style>
  <w:style w:type="character" w:customStyle="1" w:styleId="aa">
    <w:name w:val="Нижний колонтитул Знак"/>
    <w:link w:val="a9"/>
    <w:uiPriority w:val="99"/>
    <w:rsid w:val="004A6E2F"/>
    <w:rPr>
      <w:rFonts w:eastAsia="Times New Roman"/>
    </w:rPr>
  </w:style>
  <w:style w:type="table" w:styleId="af4">
    <w:name w:val="Table Grid"/>
    <w:basedOn w:val="a1"/>
    <w:rsid w:val="001776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link w:val="4"/>
    <w:semiHidden/>
    <w:rsid w:val="00380E44"/>
    <w:rPr>
      <w:rFonts w:ascii="Calibri" w:eastAsia="Times New Roman" w:hAnsi="Calibri" w:cs="Times New Roman"/>
      <w:b/>
      <w:bCs/>
      <w:sz w:val="28"/>
      <w:szCs w:val="28"/>
    </w:rPr>
  </w:style>
  <w:style w:type="character" w:customStyle="1" w:styleId="a4">
    <w:name w:val="Название Знак"/>
    <w:link w:val="a3"/>
    <w:rsid w:val="00395DBE"/>
    <w:rPr>
      <w:rFonts w:eastAsia="Times New Roman"/>
      <w:b/>
      <w:sz w:val="24"/>
    </w:rPr>
  </w:style>
  <w:style w:type="paragraph" w:styleId="af5">
    <w:name w:val="List Paragraph"/>
    <w:basedOn w:val="a"/>
    <w:qFormat/>
    <w:rsid w:val="002F41A2"/>
    <w:pPr>
      <w:ind w:left="708"/>
    </w:pPr>
  </w:style>
  <w:style w:type="paragraph" w:styleId="2">
    <w:name w:val="Body Text Indent 2"/>
    <w:basedOn w:val="a"/>
    <w:link w:val="20"/>
    <w:rsid w:val="00D912F6"/>
    <w:pPr>
      <w:spacing w:after="120" w:line="480" w:lineRule="auto"/>
      <w:ind w:left="283"/>
    </w:pPr>
  </w:style>
  <w:style w:type="character" w:customStyle="1" w:styleId="20">
    <w:name w:val="Основной текст с отступом 2 Знак"/>
    <w:link w:val="2"/>
    <w:rsid w:val="00D912F6"/>
    <w:rPr>
      <w:rFonts w:eastAsia="Times New Roman"/>
      <w:lang w:val="ru-RU" w:eastAsia="ru-RU"/>
    </w:rPr>
  </w:style>
  <w:style w:type="character" w:customStyle="1" w:styleId="apple-converted-space">
    <w:name w:val="apple-converted-space"/>
    <w:basedOn w:val="a0"/>
    <w:rsid w:val="000F5EA3"/>
  </w:style>
  <w:style w:type="character" w:customStyle="1" w:styleId="js-phone-number">
    <w:name w:val="js-phone-number"/>
    <w:basedOn w:val="a0"/>
    <w:rsid w:val="000F5EA3"/>
  </w:style>
  <w:style w:type="numbering" w:customStyle="1" w:styleId="3">
    <w:name w:val="Импортированный стиль 3"/>
    <w:rsid w:val="00974EFB"/>
    <w:pPr>
      <w:numPr>
        <w:numId w:val="14"/>
      </w:numPr>
    </w:pPr>
  </w:style>
  <w:style w:type="character" w:customStyle="1" w:styleId="af">
    <w:name w:val="Текст примечания Знак"/>
    <w:link w:val="ae"/>
    <w:uiPriority w:val="99"/>
    <w:semiHidden/>
    <w:rsid w:val="00974EFB"/>
    <w:rPr>
      <w:rFonts w:eastAsia="Times New Roman"/>
    </w:rPr>
  </w:style>
  <w:style w:type="table" w:customStyle="1" w:styleId="NormalTable0">
    <w:name w:val="Normal Table0"/>
    <w:rsid w:val="00697453"/>
    <w:rPr>
      <w:rFonts w:eastAsia="Arial Unicode MS"/>
      <w:bdr w:val="none" w:sz="0" w:space="0" w:color="auto" w:frame="1"/>
      <w:lang w:eastAsia="ru-RU"/>
    </w:rPr>
    <w:tblPr>
      <w:tblCellMar>
        <w:top w:w="0" w:type="dxa"/>
        <w:left w:w="0" w:type="dxa"/>
        <w:bottom w:w="0" w:type="dxa"/>
        <w:right w:w="0" w:type="dxa"/>
      </w:tblCellMar>
    </w:tblPr>
  </w:style>
  <w:style w:type="paragraph" w:customStyle="1" w:styleId="CPMatter">
    <w:name w:val="CPMatter"/>
    <w:rsid w:val="001F414B"/>
    <w:pPr>
      <w:pBdr>
        <w:top w:val="nil"/>
        <w:left w:val="nil"/>
        <w:bottom w:val="nil"/>
        <w:right w:val="nil"/>
        <w:between w:val="nil"/>
        <w:bar w:val="nil"/>
      </w:pBdr>
      <w:spacing w:line="240" w:lineRule="atLeast"/>
    </w:pPr>
    <w:rPr>
      <w:rFonts w:ascii="Courier" w:eastAsia="Arial Unicode MS" w:hAnsi="Courier" w:cs="Arial Unicode MS"/>
      <w:color w:val="000000"/>
      <w:sz w:val="24"/>
      <w:szCs w:val="24"/>
      <w:u w:color="000000"/>
      <w:bdr w:val="nil"/>
      <w:lang w:val="en-US" w:eastAsia="ru-RU"/>
    </w:rPr>
  </w:style>
  <w:style w:type="paragraph" w:styleId="af6">
    <w:name w:val="Revision"/>
    <w:hidden/>
    <w:uiPriority w:val="99"/>
    <w:semiHidden/>
    <w:rsid w:val="00264E98"/>
    <w:rPr>
      <w:rFonts w:eastAsia="Times New Roman"/>
      <w:lang w:eastAsia="ru-RU"/>
    </w:rPr>
  </w:style>
  <w:style w:type="paragraph" w:customStyle="1" w:styleId="paragraph">
    <w:name w:val="paragraph"/>
    <w:basedOn w:val="a"/>
    <w:rsid w:val="000C6E48"/>
    <w:pPr>
      <w:spacing w:before="100" w:beforeAutospacing="1" w:after="100" w:afterAutospacing="1"/>
    </w:pPr>
    <w:rPr>
      <w:sz w:val="24"/>
      <w:szCs w:val="24"/>
    </w:rPr>
  </w:style>
  <w:style w:type="character" w:customStyle="1" w:styleId="eop">
    <w:name w:val="eop"/>
    <w:basedOn w:val="a0"/>
    <w:rsid w:val="000C6E48"/>
  </w:style>
  <w:style w:type="character" w:customStyle="1" w:styleId="normaltextrun">
    <w:name w:val="normaltextrun"/>
    <w:basedOn w:val="a0"/>
    <w:rsid w:val="000C6E48"/>
  </w:style>
  <w:style w:type="character" w:customStyle="1" w:styleId="a8">
    <w:name w:val="Основной текст с отступом Знак"/>
    <w:basedOn w:val="a0"/>
    <w:link w:val="a7"/>
    <w:rsid w:val="00BD6314"/>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29920">
      <w:bodyDiv w:val="1"/>
      <w:marLeft w:val="0"/>
      <w:marRight w:val="0"/>
      <w:marTop w:val="0"/>
      <w:marBottom w:val="0"/>
      <w:divBdr>
        <w:top w:val="none" w:sz="0" w:space="0" w:color="auto"/>
        <w:left w:val="none" w:sz="0" w:space="0" w:color="auto"/>
        <w:bottom w:val="none" w:sz="0" w:space="0" w:color="auto"/>
        <w:right w:val="none" w:sz="0" w:space="0" w:color="auto"/>
      </w:divBdr>
    </w:div>
    <w:div w:id="409696041">
      <w:bodyDiv w:val="1"/>
      <w:marLeft w:val="0"/>
      <w:marRight w:val="0"/>
      <w:marTop w:val="0"/>
      <w:marBottom w:val="0"/>
      <w:divBdr>
        <w:top w:val="none" w:sz="0" w:space="0" w:color="auto"/>
        <w:left w:val="none" w:sz="0" w:space="0" w:color="auto"/>
        <w:bottom w:val="none" w:sz="0" w:space="0" w:color="auto"/>
        <w:right w:val="none" w:sz="0" w:space="0" w:color="auto"/>
      </w:divBdr>
    </w:div>
    <w:div w:id="416949966">
      <w:bodyDiv w:val="1"/>
      <w:marLeft w:val="0"/>
      <w:marRight w:val="0"/>
      <w:marTop w:val="0"/>
      <w:marBottom w:val="0"/>
      <w:divBdr>
        <w:top w:val="none" w:sz="0" w:space="0" w:color="auto"/>
        <w:left w:val="none" w:sz="0" w:space="0" w:color="auto"/>
        <w:bottom w:val="none" w:sz="0" w:space="0" w:color="auto"/>
        <w:right w:val="none" w:sz="0" w:space="0" w:color="auto"/>
      </w:divBdr>
    </w:div>
    <w:div w:id="655914230">
      <w:bodyDiv w:val="1"/>
      <w:marLeft w:val="0"/>
      <w:marRight w:val="0"/>
      <w:marTop w:val="0"/>
      <w:marBottom w:val="0"/>
      <w:divBdr>
        <w:top w:val="none" w:sz="0" w:space="0" w:color="auto"/>
        <w:left w:val="none" w:sz="0" w:space="0" w:color="auto"/>
        <w:bottom w:val="none" w:sz="0" w:space="0" w:color="auto"/>
        <w:right w:val="none" w:sz="0" w:space="0" w:color="auto"/>
      </w:divBdr>
      <w:divsChild>
        <w:div w:id="1747411591">
          <w:marLeft w:val="0"/>
          <w:marRight w:val="0"/>
          <w:marTop w:val="0"/>
          <w:marBottom w:val="0"/>
          <w:divBdr>
            <w:top w:val="none" w:sz="0" w:space="0" w:color="auto"/>
            <w:left w:val="none" w:sz="0" w:space="0" w:color="auto"/>
            <w:bottom w:val="none" w:sz="0" w:space="0" w:color="auto"/>
            <w:right w:val="none" w:sz="0" w:space="0" w:color="auto"/>
          </w:divBdr>
          <w:divsChild>
            <w:div w:id="1020592626">
              <w:marLeft w:val="0"/>
              <w:marRight w:val="0"/>
              <w:marTop w:val="0"/>
              <w:marBottom w:val="0"/>
              <w:divBdr>
                <w:top w:val="none" w:sz="0" w:space="0" w:color="auto"/>
                <w:left w:val="none" w:sz="0" w:space="0" w:color="auto"/>
                <w:bottom w:val="none" w:sz="0" w:space="0" w:color="auto"/>
                <w:right w:val="none" w:sz="0" w:space="0" w:color="auto"/>
              </w:divBdr>
            </w:div>
            <w:div w:id="1131284149">
              <w:marLeft w:val="0"/>
              <w:marRight w:val="0"/>
              <w:marTop w:val="0"/>
              <w:marBottom w:val="0"/>
              <w:divBdr>
                <w:top w:val="none" w:sz="0" w:space="0" w:color="auto"/>
                <w:left w:val="none" w:sz="0" w:space="0" w:color="auto"/>
                <w:bottom w:val="none" w:sz="0" w:space="0" w:color="auto"/>
                <w:right w:val="none" w:sz="0" w:space="0" w:color="auto"/>
              </w:divBdr>
            </w:div>
          </w:divsChild>
        </w:div>
        <w:div w:id="723526294">
          <w:marLeft w:val="0"/>
          <w:marRight w:val="0"/>
          <w:marTop w:val="0"/>
          <w:marBottom w:val="0"/>
          <w:divBdr>
            <w:top w:val="none" w:sz="0" w:space="0" w:color="auto"/>
            <w:left w:val="none" w:sz="0" w:space="0" w:color="auto"/>
            <w:bottom w:val="none" w:sz="0" w:space="0" w:color="auto"/>
            <w:right w:val="none" w:sz="0" w:space="0" w:color="auto"/>
          </w:divBdr>
          <w:divsChild>
            <w:div w:id="242839417">
              <w:marLeft w:val="0"/>
              <w:marRight w:val="0"/>
              <w:marTop w:val="0"/>
              <w:marBottom w:val="0"/>
              <w:divBdr>
                <w:top w:val="none" w:sz="0" w:space="0" w:color="auto"/>
                <w:left w:val="none" w:sz="0" w:space="0" w:color="auto"/>
                <w:bottom w:val="none" w:sz="0" w:space="0" w:color="auto"/>
                <w:right w:val="none" w:sz="0" w:space="0" w:color="auto"/>
              </w:divBdr>
            </w:div>
            <w:div w:id="319428195">
              <w:marLeft w:val="0"/>
              <w:marRight w:val="0"/>
              <w:marTop w:val="0"/>
              <w:marBottom w:val="0"/>
              <w:divBdr>
                <w:top w:val="none" w:sz="0" w:space="0" w:color="auto"/>
                <w:left w:val="none" w:sz="0" w:space="0" w:color="auto"/>
                <w:bottom w:val="none" w:sz="0" w:space="0" w:color="auto"/>
                <w:right w:val="none" w:sz="0" w:space="0" w:color="auto"/>
              </w:divBdr>
            </w:div>
            <w:div w:id="1534073333">
              <w:marLeft w:val="0"/>
              <w:marRight w:val="0"/>
              <w:marTop w:val="0"/>
              <w:marBottom w:val="0"/>
              <w:divBdr>
                <w:top w:val="none" w:sz="0" w:space="0" w:color="auto"/>
                <w:left w:val="none" w:sz="0" w:space="0" w:color="auto"/>
                <w:bottom w:val="none" w:sz="0" w:space="0" w:color="auto"/>
                <w:right w:val="none" w:sz="0" w:space="0" w:color="auto"/>
              </w:divBdr>
            </w:div>
            <w:div w:id="256065213">
              <w:marLeft w:val="0"/>
              <w:marRight w:val="0"/>
              <w:marTop w:val="0"/>
              <w:marBottom w:val="0"/>
              <w:divBdr>
                <w:top w:val="none" w:sz="0" w:space="0" w:color="auto"/>
                <w:left w:val="none" w:sz="0" w:space="0" w:color="auto"/>
                <w:bottom w:val="none" w:sz="0" w:space="0" w:color="auto"/>
                <w:right w:val="none" w:sz="0" w:space="0" w:color="auto"/>
              </w:divBdr>
            </w:div>
            <w:div w:id="1785074584">
              <w:marLeft w:val="0"/>
              <w:marRight w:val="0"/>
              <w:marTop w:val="0"/>
              <w:marBottom w:val="0"/>
              <w:divBdr>
                <w:top w:val="none" w:sz="0" w:space="0" w:color="auto"/>
                <w:left w:val="none" w:sz="0" w:space="0" w:color="auto"/>
                <w:bottom w:val="none" w:sz="0" w:space="0" w:color="auto"/>
                <w:right w:val="none" w:sz="0" w:space="0" w:color="auto"/>
              </w:divBdr>
            </w:div>
          </w:divsChild>
        </w:div>
        <w:div w:id="364910799">
          <w:marLeft w:val="0"/>
          <w:marRight w:val="0"/>
          <w:marTop w:val="0"/>
          <w:marBottom w:val="0"/>
          <w:divBdr>
            <w:top w:val="none" w:sz="0" w:space="0" w:color="auto"/>
            <w:left w:val="none" w:sz="0" w:space="0" w:color="auto"/>
            <w:bottom w:val="none" w:sz="0" w:space="0" w:color="auto"/>
            <w:right w:val="none" w:sz="0" w:space="0" w:color="auto"/>
          </w:divBdr>
          <w:divsChild>
            <w:div w:id="1955019980">
              <w:marLeft w:val="0"/>
              <w:marRight w:val="0"/>
              <w:marTop w:val="0"/>
              <w:marBottom w:val="0"/>
              <w:divBdr>
                <w:top w:val="none" w:sz="0" w:space="0" w:color="auto"/>
                <w:left w:val="none" w:sz="0" w:space="0" w:color="auto"/>
                <w:bottom w:val="none" w:sz="0" w:space="0" w:color="auto"/>
                <w:right w:val="none" w:sz="0" w:space="0" w:color="auto"/>
              </w:divBdr>
            </w:div>
            <w:div w:id="431166622">
              <w:marLeft w:val="0"/>
              <w:marRight w:val="0"/>
              <w:marTop w:val="0"/>
              <w:marBottom w:val="0"/>
              <w:divBdr>
                <w:top w:val="none" w:sz="0" w:space="0" w:color="auto"/>
                <w:left w:val="none" w:sz="0" w:space="0" w:color="auto"/>
                <w:bottom w:val="none" w:sz="0" w:space="0" w:color="auto"/>
                <w:right w:val="none" w:sz="0" w:space="0" w:color="auto"/>
              </w:divBdr>
            </w:div>
            <w:div w:id="73626535">
              <w:marLeft w:val="0"/>
              <w:marRight w:val="0"/>
              <w:marTop w:val="0"/>
              <w:marBottom w:val="0"/>
              <w:divBdr>
                <w:top w:val="none" w:sz="0" w:space="0" w:color="auto"/>
                <w:left w:val="none" w:sz="0" w:space="0" w:color="auto"/>
                <w:bottom w:val="none" w:sz="0" w:space="0" w:color="auto"/>
                <w:right w:val="none" w:sz="0" w:space="0" w:color="auto"/>
              </w:divBdr>
            </w:div>
            <w:div w:id="2138570834">
              <w:marLeft w:val="0"/>
              <w:marRight w:val="0"/>
              <w:marTop w:val="0"/>
              <w:marBottom w:val="0"/>
              <w:divBdr>
                <w:top w:val="none" w:sz="0" w:space="0" w:color="auto"/>
                <w:left w:val="none" w:sz="0" w:space="0" w:color="auto"/>
                <w:bottom w:val="none" w:sz="0" w:space="0" w:color="auto"/>
                <w:right w:val="none" w:sz="0" w:space="0" w:color="auto"/>
              </w:divBdr>
            </w:div>
            <w:div w:id="1120759816">
              <w:marLeft w:val="0"/>
              <w:marRight w:val="0"/>
              <w:marTop w:val="0"/>
              <w:marBottom w:val="0"/>
              <w:divBdr>
                <w:top w:val="none" w:sz="0" w:space="0" w:color="auto"/>
                <w:left w:val="none" w:sz="0" w:space="0" w:color="auto"/>
                <w:bottom w:val="none" w:sz="0" w:space="0" w:color="auto"/>
                <w:right w:val="none" w:sz="0" w:space="0" w:color="auto"/>
              </w:divBdr>
            </w:div>
          </w:divsChild>
        </w:div>
        <w:div w:id="265970592">
          <w:marLeft w:val="0"/>
          <w:marRight w:val="0"/>
          <w:marTop w:val="0"/>
          <w:marBottom w:val="0"/>
          <w:divBdr>
            <w:top w:val="none" w:sz="0" w:space="0" w:color="auto"/>
            <w:left w:val="none" w:sz="0" w:space="0" w:color="auto"/>
            <w:bottom w:val="none" w:sz="0" w:space="0" w:color="auto"/>
            <w:right w:val="none" w:sz="0" w:space="0" w:color="auto"/>
          </w:divBdr>
          <w:divsChild>
            <w:div w:id="320084768">
              <w:marLeft w:val="0"/>
              <w:marRight w:val="0"/>
              <w:marTop w:val="0"/>
              <w:marBottom w:val="0"/>
              <w:divBdr>
                <w:top w:val="none" w:sz="0" w:space="0" w:color="auto"/>
                <w:left w:val="none" w:sz="0" w:space="0" w:color="auto"/>
                <w:bottom w:val="none" w:sz="0" w:space="0" w:color="auto"/>
                <w:right w:val="none" w:sz="0" w:space="0" w:color="auto"/>
              </w:divBdr>
            </w:div>
            <w:div w:id="18879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43078">
      <w:bodyDiv w:val="1"/>
      <w:marLeft w:val="0"/>
      <w:marRight w:val="0"/>
      <w:marTop w:val="0"/>
      <w:marBottom w:val="0"/>
      <w:divBdr>
        <w:top w:val="none" w:sz="0" w:space="0" w:color="auto"/>
        <w:left w:val="none" w:sz="0" w:space="0" w:color="auto"/>
        <w:bottom w:val="none" w:sz="0" w:space="0" w:color="auto"/>
        <w:right w:val="none" w:sz="0" w:space="0" w:color="auto"/>
      </w:divBdr>
    </w:div>
    <w:div w:id="1949924529">
      <w:bodyDiv w:val="1"/>
      <w:marLeft w:val="0"/>
      <w:marRight w:val="0"/>
      <w:marTop w:val="0"/>
      <w:marBottom w:val="0"/>
      <w:divBdr>
        <w:top w:val="none" w:sz="0" w:space="0" w:color="auto"/>
        <w:left w:val="none" w:sz="0" w:space="0" w:color="auto"/>
        <w:bottom w:val="none" w:sz="0" w:space="0" w:color="auto"/>
        <w:right w:val="none" w:sz="0" w:space="0" w:color="auto"/>
      </w:divBdr>
      <w:divsChild>
        <w:div w:id="43853027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645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0D49-1022-4E8E-9112-67791711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2398</Words>
  <Characters>17397</Characters>
  <Application>Microsoft Office Word</Application>
  <DocSecurity>0</DocSecurity>
  <Lines>144</Lines>
  <Paragraphs>39</Paragraphs>
  <ScaleCrop>false</ScaleCrop>
  <Company>KKB</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Kazkommertsbank</dc:creator>
  <cp:keywords/>
  <cp:lastModifiedBy>Игорь Фролов</cp:lastModifiedBy>
  <cp:revision>58</cp:revision>
  <cp:lastPrinted>2010-07-19T22:53:00Z</cp:lastPrinted>
  <dcterms:created xsi:type="dcterms:W3CDTF">2022-06-22T04:37:00Z</dcterms:created>
  <dcterms:modified xsi:type="dcterms:W3CDTF">2023-07-18T06:48:00Z</dcterms:modified>
</cp:coreProperties>
</file>