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5A" w:rsidRPr="00613F5A" w:rsidRDefault="00613F5A" w:rsidP="00613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оказание услуг (общая форма)</w:t>
      </w:r>
    </w:p>
    <w:p w:rsidR="00613F5A" w:rsidRPr="00613F5A" w:rsidRDefault="00613F5A" w:rsidP="0061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3294"/>
        <w:gridCol w:w="3197"/>
      </w:tblGrid>
      <w:tr w:rsidR="00613F5A" w:rsidRPr="00613F5A" w:rsidTr="00724680">
        <w:trPr>
          <w:tblCellSpacing w:w="0" w:type="dxa"/>
          <w:jc w:val="center"/>
        </w:trPr>
        <w:tc>
          <w:tcPr>
            <w:tcW w:w="1650" w:type="pct"/>
            <w:hideMark/>
          </w:tcPr>
          <w:p w:rsidR="00613F5A" w:rsidRPr="00613F5A" w:rsidRDefault="00613F5A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hideMark/>
          </w:tcPr>
          <w:p w:rsidR="00613F5A" w:rsidRPr="00613F5A" w:rsidRDefault="00613F5A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</w:t>
            </w:r>
          </w:p>
        </w:tc>
        <w:tc>
          <w:tcPr>
            <w:tcW w:w="1650" w:type="pct"/>
            <w:hideMark/>
          </w:tcPr>
          <w:p w:rsidR="00613F5A" w:rsidRPr="00613F5A" w:rsidRDefault="00613F5A" w:rsidP="0061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</w:t>
            </w:r>
            <w:r w:rsidRPr="00613F5A">
              <w:rPr>
                <w:sz w:val="28"/>
                <w:szCs w:val="28"/>
              </w:rPr>
              <w:t>202_ г</w:t>
            </w: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3F5A" w:rsidRPr="00613F5A" w:rsidRDefault="00613F5A" w:rsidP="0061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именуемое в дальнейшем "Исполнитель", в лице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6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именуемое (</w:t>
      </w:r>
      <w:proofErr w:type="spellStart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"Заказчик", заключили настоящий договор о нижеследующем.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Исполнитель обязуется оказать следующие услуги: ____________________,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(перечислить услуги)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в дальнейшем "Услуги".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Срок выполнения работ с "_____"__________20___г. до "_____"__________20___г. Исполнитель имеет право выполнить работы досрочно.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Исполнитель обязан: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Оказать Услуги с надлежащим качеством.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Оказать Услуги в полном объеме в срок, указанный в п. 1.4 настоящего договора.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 дней.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Исполнитель обязан выполнить работу лично.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Заказчик обязан: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Заказчик имеет право: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Цена договора и прядок расчетов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Цена настоящего договора состоит из: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Вознаграждения Исполнителю в размере ___________________</w:t>
      </w:r>
      <w:proofErr w:type="gramStart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цифрами и прописью) тенге.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Суммы издержек Исполнителя в размере ___________________</w:t>
      </w:r>
      <w:proofErr w:type="gramStart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цифрами и прописью) тенге.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Цена настоящего договора составляет: ___________________</w:t>
      </w:r>
      <w:proofErr w:type="gramStart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цифрами и прописью) тенге.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Ответственность сторон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 нарушение срока оказания Услуг, указанного в п. 1.4 настоящего договора, Исполнитель уплачивает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неустойку</w:t>
      </w: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_____% от суммы договора и пеню из расчета _____% от суммы договора за каждый день просрочки.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РК.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разрешения споров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 </w:t>
      </w:r>
      <w:r w:rsidRPr="00613F5A">
        <w:rPr>
          <w:rFonts w:ascii="Times New Roman" w:eastAsia="Times New Roman" w:hAnsi="Times New Roman" w:cs="Times New Roman"/>
          <w:sz w:val="28"/>
          <w:szCs w:val="28"/>
          <w:lang w:eastAsia="ru-RU"/>
        </w:rPr>
        <w:t>&lt;указать наименование и местонахождение третейского, арбитражного или народного суда, выбранного сторонами для разрешения споров&gt;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13F5A" w:rsidRPr="00613F5A" w:rsidRDefault="00613F5A" w:rsidP="00613F5A">
      <w:pPr>
        <w:shd w:val="clear" w:color="auto" w:fill="FFFFFF"/>
        <w:spacing w:before="51" w:after="5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bookmarkStart w:id="0" w:name="_GoBack"/>
      <w:bookmarkEnd w:id="0"/>
      <w:r w:rsidRPr="0061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Юридические адреса сторон и банковские реквизиты</w:t>
      </w:r>
    </w:p>
    <w:p w:rsidR="00613F5A" w:rsidRPr="00613F5A" w:rsidRDefault="00613F5A" w:rsidP="0061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872"/>
        <w:gridCol w:w="3924"/>
      </w:tblGrid>
      <w:tr w:rsidR="00613F5A" w:rsidRPr="00613F5A" w:rsidTr="00724680">
        <w:trPr>
          <w:tblCellSpacing w:w="0" w:type="dxa"/>
          <w:jc w:val="center"/>
        </w:trPr>
        <w:tc>
          <w:tcPr>
            <w:tcW w:w="2250" w:type="pct"/>
            <w:hideMark/>
          </w:tcPr>
          <w:p w:rsidR="00613F5A" w:rsidRPr="00613F5A" w:rsidRDefault="00613F5A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00" w:type="pct"/>
            <w:hideMark/>
          </w:tcPr>
          <w:p w:rsidR="00613F5A" w:rsidRPr="00613F5A" w:rsidRDefault="00613F5A" w:rsidP="0072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0" w:type="pct"/>
            <w:hideMark/>
          </w:tcPr>
          <w:p w:rsidR="00613F5A" w:rsidRPr="00613F5A" w:rsidRDefault="00613F5A" w:rsidP="0072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</w:tr>
      <w:tr w:rsidR="00613F5A" w:rsidRPr="00613F5A" w:rsidTr="00724680">
        <w:trPr>
          <w:trHeight w:val="150"/>
          <w:tblCellSpacing w:w="0" w:type="dxa"/>
          <w:jc w:val="center"/>
        </w:trPr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3F5A" w:rsidRPr="00613F5A" w:rsidTr="00724680">
        <w:trPr>
          <w:trHeight w:val="150"/>
          <w:tblCellSpacing w:w="0" w:type="dxa"/>
          <w:jc w:val="center"/>
        </w:trPr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3F5A" w:rsidRPr="00613F5A" w:rsidRDefault="00613F5A" w:rsidP="0072468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6B80" w:rsidRPr="00613F5A" w:rsidRDefault="00613F5A">
      <w:pPr>
        <w:rPr>
          <w:sz w:val="28"/>
          <w:szCs w:val="28"/>
        </w:rPr>
      </w:pPr>
    </w:p>
    <w:sectPr w:rsidR="00176B80" w:rsidRPr="00613F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D"/>
    <w:rsid w:val="00161544"/>
    <w:rsid w:val="0021197D"/>
    <w:rsid w:val="00613F5A"/>
    <w:rsid w:val="008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29E2"/>
  <w15:chartTrackingRefBased/>
  <w15:docId w15:val="{260E6C05-07BD-4AC0-8712-1732E05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2021-06-10T20:46:00Z</dcterms:created>
  <dcterms:modified xsi:type="dcterms:W3CDTF">2021-06-10T20:49:00Z</dcterms:modified>
</cp:coreProperties>
</file>